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768"/>
      </w:tblGrid>
      <w:tr w:rsidR="00984D3E" w:rsidRPr="004E4742" w:rsidTr="00426B4D">
        <w:trPr>
          <w:trHeight w:val="4625"/>
        </w:trPr>
        <w:tc>
          <w:tcPr>
            <w:tcW w:w="2802" w:type="dxa"/>
          </w:tcPr>
          <w:p w:rsidR="00984D3E" w:rsidRPr="004E4742" w:rsidRDefault="00984D3E" w:rsidP="00B66102">
            <w:pPr>
              <w:pStyle w:val="Default"/>
              <w:jc w:val="center"/>
              <w:rPr>
                <w:b/>
                <w:bCs/>
              </w:rPr>
            </w:pPr>
            <w:r w:rsidRPr="004E474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595775" cy="1669774"/>
                  <wp:effectExtent l="19050" t="0" r="4425" b="0"/>
                  <wp:docPr id="2" name="Рисунок 1" descr="ДГСА. Дагестанский государственный аграрный университет им. М.М.  Джамбула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ГСА. Дагестанский государственный аграрный университет им. М.М.  Джамбула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12" cy="176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:rsidR="00984D3E" w:rsidRDefault="00984D3E" w:rsidP="00CA3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E3704">
              <w:rPr>
                <w:b/>
                <w:bCs/>
                <w:sz w:val="20"/>
                <w:szCs w:val="20"/>
              </w:rPr>
              <w:t>Министерство сельского хозяйства Российской Федерации</w:t>
            </w:r>
          </w:p>
          <w:p w:rsidR="00B56B9B" w:rsidRPr="004E3704" w:rsidRDefault="00B56B9B" w:rsidP="00CA3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E3704">
              <w:rPr>
                <w:b/>
                <w:bCs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b/>
                <w:bCs/>
                <w:sz w:val="20"/>
                <w:szCs w:val="20"/>
              </w:rPr>
              <w:t>и продовольствия РД</w:t>
            </w:r>
          </w:p>
          <w:p w:rsidR="00690F45" w:rsidRPr="004E3704" w:rsidRDefault="00690F45" w:rsidP="00CA33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E3704">
              <w:rPr>
                <w:b/>
                <w:bCs/>
                <w:sz w:val="20"/>
                <w:szCs w:val="20"/>
              </w:rPr>
              <w:t xml:space="preserve">ФГБОУ </w:t>
            </w:r>
            <w:proofErr w:type="gramStart"/>
            <w:r w:rsidRPr="004E3704">
              <w:rPr>
                <w:b/>
                <w:bCs/>
                <w:sz w:val="20"/>
                <w:szCs w:val="20"/>
              </w:rPr>
              <w:t>ВО</w:t>
            </w:r>
            <w:proofErr w:type="gramEnd"/>
            <w:r w:rsidRPr="004E3704">
              <w:rPr>
                <w:b/>
                <w:bCs/>
                <w:sz w:val="20"/>
                <w:szCs w:val="20"/>
              </w:rPr>
              <w:t xml:space="preserve"> «Дагестанский государственный аграрный университет имени М.М. </w:t>
            </w:r>
            <w:proofErr w:type="spellStart"/>
            <w:r w:rsidRPr="004E3704">
              <w:rPr>
                <w:b/>
                <w:bCs/>
                <w:sz w:val="20"/>
                <w:szCs w:val="20"/>
              </w:rPr>
              <w:t>Джамбулатова</w:t>
            </w:r>
            <w:proofErr w:type="spellEnd"/>
            <w:r w:rsidRPr="004E3704">
              <w:rPr>
                <w:b/>
                <w:bCs/>
                <w:sz w:val="20"/>
                <w:szCs w:val="20"/>
              </w:rPr>
              <w:t>»</w:t>
            </w:r>
            <w:r w:rsidR="000F044D" w:rsidRPr="004E3704">
              <w:rPr>
                <w:b/>
                <w:bCs/>
                <w:sz w:val="20"/>
                <w:szCs w:val="20"/>
              </w:rPr>
              <w:t>;</w:t>
            </w:r>
          </w:p>
          <w:p w:rsidR="00523A16" w:rsidRPr="004E3704" w:rsidRDefault="009811D8" w:rsidP="00CA3320">
            <w:pPr>
              <w:pStyle w:val="Default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E3704">
              <w:rPr>
                <w:b/>
                <w:sz w:val="20"/>
                <w:szCs w:val="20"/>
              </w:rPr>
              <w:t>ФГБНУ</w:t>
            </w:r>
            <w:r w:rsidRPr="004E3704">
              <w:rPr>
                <w:b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523A16" w:rsidRPr="004E3704">
              <w:rPr>
                <w:b/>
                <w:color w:val="202124"/>
                <w:sz w:val="20"/>
                <w:szCs w:val="20"/>
                <w:shd w:val="clear" w:color="auto" w:fill="FFFFFF"/>
              </w:rPr>
              <w:t>“Всероссийский научно-исследовательский институт племенного дела”;</w:t>
            </w:r>
          </w:p>
          <w:p w:rsidR="00FB2390" w:rsidRPr="004E3704" w:rsidRDefault="000E0F0E" w:rsidP="00CA33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704">
              <w:rPr>
                <w:rFonts w:ascii="Times New Roman" w:hAnsi="Times New Roman" w:cs="Times New Roman"/>
                <w:b/>
                <w:sz w:val="20"/>
                <w:szCs w:val="20"/>
              </w:rPr>
              <w:t>ФГБНУ «Ф</w:t>
            </w:r>
            <w:r w:rsidR="007D0E84" w:rsidRPr="004E3704">
              <w:rPr>
                <w:rFonts w:ascii="Times New Roman" w:hAnsi="Times New Roman" w:cs="Times New Roman"/>
                <w:b/>
                <w:sz w:val="20"/>
                <w:szCs w:val="20"/>
              </w:rPr>
              <w:t>ИЦ</w:t>
            </w:r>
            <w:r w:rsidRPr="004E3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390" w:rsidRPr="004E3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— ВИЖ имени академика Л.К. Эрнста;</w:t>
            </w:r>
          </w:p>
          <w:p w:rsidR="0041269C" w:rsidRDefault="00F27424" w:rsidP="00CA3320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3704">
              <w:rPr>
                <w:b/>
                <w:bCs/>
                <w:iCs/>
                <w:sz w:val="20"/>
                <w:szCs w:val="20"/>
              </w:rPr>
              <w:t>Московская государственная  академия ветеринарной  медицины и биотехнологии имени К.И. Скрябина;</w:t>
            </w:r>
          </w:p>
          <w:p w:rsidR="00603874" w:rsidRPr="004E3704" w:rsidRDefault="00603874" w:rsidP="00603874">
            <w:pPr>
              <w:pStyle w:val="Default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E3704">
              <w:rPr>
                <w:b/>
                <w:sz w:val="20"/>
                <w:szCs w:val="20"/>
                <w:shd w:val="clear" w:color="auto" w:fill="FFFFFF"/>
              </w:rPr>
              <w:t xml:space="preserve">Таджикский аграрный университет имени Ш. </w:t>
            </w:r>
            <w:proofErr w:type="spellStart"/>
            <w:r w:rsidRPr="004E3704">
              <w:rPr>
                <w:b/>
                <w:sz w:val="20"/>
                <w:szCs w:val="20"/>
                <w:shd w:val="clear" w:color="auto" w:fill="FFFFFF"/>
              </w:rPr>
              <w:t>Шотемур</w:t>
            </w:r>
            <w:proofErr w:type="spellEnd"/>
            <w:r w:rsidRPr="004E3704">
              <w:rPr>
                <w:b/>
                <w:sz w:val="20"/>
                <w:szCs w:val="20"/>
                <w:shd w:val="clear" w:color="auto" w:fill="FFFFFF"/>
              </w:rPr>
              <w:t>;</w:t>
            </w:r>
          </w:p>
          <w:p w:rsidR="007D1C69" w:rsidRPr="007D1C69" w:rsidRDefault="007D1C69" w:rsidP="00CA3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6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7D1C6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7D1C6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«Казанская государственная академия ветеринарной медицины»</w:t>
            </w:r>
            <w:r w:rsidRPr="007D1C69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27424" w:rsidRPr="004E3704" w:rsidRDefault="0041269C" w:rsidP="00CA3320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3704">
              <w:rPr>
                <w:b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4E3704">
              <w:rPr>
                <w:b/>
                <w:sz w:val="20"/>
                <w:szCs w:val="20"/>
                <w:lang w:eastAsia="ru-RU"/>
              </w:rPr>
              <w:t>ВО</w:t>
            </w:r>
            <w:proofErr w:type="gramEnd"/>
            <w:r w:rsidRPr="004E3704">
              <w:rPr>
                <w:b/>
                <w:sz w:val="20"/>
                <w:szCs w:val="20"/>
                <w:lang w:eastAsia="ru-RU"/>
              </w:rPr>
              <w:t xml:space="preserve"> «Иркутский </w:t>
            </w:r>
            <w:r w:rsidR="007D1C69">
              <w:rPr>
                <w:b/>
                <w:sz w:val="20"/>
                <w:szCs w:val="20"/>
                <w:lang w:eastAsia="ru-RU"/>
              </w:rPr>
              <w:t>ГАУ</w:t>
            </w:r>
            <w:r w:rsidRPr="004E3704">
              <w:rPr>
                <w:b/>
                <w:sz w:val="20"/>
                <w:szCs w:val="20"/>
                <w:lang w:eastAsia="ru-RU"/>
              </w:rPr>
              <w:t xml:space="preserve"> имени А.А. </w:t>
            </w:r>
            <w:proofErr w:type="spellStart"/>
            <w:r w:rsidRPr="004E3704">
              <w:rPr>
                <w:b/>
                <w:sz w:val="20"/>
                <w:szCs w:val="20"/>
                <w:lang w:eastAsia="ru-RU"/>
              </w:rPr>
              <w:t>Ежевского</w:t>
            </w:r>
            <w:proofErr w:type="spellEnd"/>
            <w:r w:rsidRPr="004E3704">
              <w:rPr>
                <w:b/>
                <w:sz w:val="20"/>
                <w:szCs w:val="20"/>
                <w:lang w:eastAsia="ru-RU"/>
              </w:rPr>
              <w:t>»;</w:t>
            </w:r>
          </w:p>
          <w:p w:rsidR="004E3704" w:rsidRDefault="004E3704" w:rsidP="00CA3320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3704">
              <w:rPr>
                <w:b/>
                <w:bCs/>
                <w:iCs/>
                <w:sz w:val="20"/>
                <w:szCs w:val="20"/>
              </w:rPr>
              <w:t xml:space="preserve">ФГБОУ </w:t>
            </w:r>
            <w:proofErr w:type="gramStart"/>
            <w:r w:rsidRPr="004E3704">
              <w:rPr>
                <w:b/>
                <w:bCs/>
                <w:iCs/>
                <w:sz w:val="20"/>
                <w:szCs w:val="20"/>
              </w:rPr>
              <w:t>ВО</w:t>
            </w:r>
            <w:proofErr w:type="gramEnd"/>
            <w:r w:rsidRPr="004E3704">
              <w:rPr>
                <w:b/>
                <w:bCs/>
                <w:iCs/>
                <w:sz w:val="20"/>
                <w:szCs w:val="20"/>
              </w:rPr>
              <w:t xml:space="preserve"> «Национальный исследовательский Мордовский государственный университет имени Н.П. Огарева»;</w:t>
            </w:r>
          </w:p>
          <w:p w:rsidR="008908F9" w:rsidRDefault="008908F9" w:rsidP="008908F9">
            <w:pPr>
              <w:pStyle w:val="Default"/>
              <w:jc w:val="center"/>
            </w:pPr>
            <w:r w:rsidRPr="004E3704">
              <w:rPr>
                <w:b/>
                <w:sz w:val="20"/>
                <w:szCs w:val="20"/>
              </w:rPr>
              <w:t xml:space="preserve">ФГБНУ </w:t>
            </w:r>
            <w:hyperlink r:id="rId7" w:history="1">
              <w:r w:rsidRPr="004E3704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«Федеральный аграрный научный центр Р</w:t>
              </w:r>
              <w:r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Д</w:t>
              </w:r>
              <w:r w:rsidRPr="004E3704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»</w:t>
              </w:r>
            </w:hyperlink>
            <w:r>
              <w:t>;</w:t>
            </w:r>
          </w:p>
          <w:p w:rsidR="00A91E35" w:rsidRDefault="00A91E35" w:rsidP="00CA33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Калмыцкий </w:t>
            </w:r>
            <w:r w:rsidR="004E3704" w:rsidRPr="004E3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НИИСХ</w:t>
            </w:r>
            <w:r w:rsidRPr="004E3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имени М.Б. Нармаева – филиал ФГБНУ «ПАФНЦ РАН»;</w:t>
            </w:r>
          </w:p>
          <w:p w:rsidR="00E642BD" w:rsidRPr="00E642BD" w:rsidRDefault="00E642BD" w:rsidP="00CA33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4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Министерство сельского хозяйства Кабардино-Балкарской Республики</w:t>
            </w:r>
          </w:p>
          <w:p w:rsidR="009020E1" w:rsidRDefault="009020E1" w:rsidP="00902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605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Бурятск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ая</w:t>
            </w:r>
            <w:r w:rsidRPr="00E605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ая</w:t>
            </w:r>
            <w:r w:rsidRPr="00E605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сельскохозяйственн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ая </w:t>
            </w:r>
            <w:r w:rsidRPr="00E605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академи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я;</w:t>
            </w:r>
          </w:p>
          <w:p w:rsidR="00CE2BB8" w:rsidRDefault="00CE2BB8" w:rsidP="00CA33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E2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CE2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CE2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E2B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Красноярский ГАУ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CA3320" w:rsidRPr="00CA3320" w:rsidRDefault="00CA3320" w:rsidP="00CA33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A33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Иркутский </w:t>
            </w:r>
            <w:r w:rsidR="00426B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НИИ сельского хозяйства</w:t>
            </w:r>
            <w:r w:rsidRPr="00CA33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– филиал СФНЦА РАН</w:t>
            </w:r>
            <w:r w:rsidR="00426B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;</w:t>
            </w:r>
            <w:r w:rsidRPr="00CA33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A3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84D3E" w:rsidRPr="004E4742" w:rsidRDefault="007D1C69" w:rsidP="00CA3320">
            <w:pPr>
              <w:jc w:val="center"/>
              <w:rPr>
                <w:b/>
                <w:bCs/>
              </w:rPr>
            </w:pPr>
            <w:r w:rsidRPr="007D1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Горно-Алтайск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ий</w:t>
            </w:r>
            <w:r w:rsidRPr="007D1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D1C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НИИСХ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филиал</w:t>
            </w:r>
            <w:r w:rsidRPr="007D1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ФГБНУ «Федеральный Алтайский научный центр </w:t>
            </w:r>
            <w:proofErr w:type="spellStart"/>
            <w:r w:rsidRPr="007D1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агробиотехнологий</w:t>
            </w:r>
            <w:proofErr w:type="spellEnd"/>
            <w:r w:rsidRPr="007D1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:rsidR="00984D3E" w:rsidRPr="004E4742" w:rsidRDefault="00984D3E" w:rsidP="00B66102">
      <w:pPr>
        <w:pStyle w:val="Default"/>
        <w:jc w:val="center"/>
        <w:rPr>
          <w:b/>
          <w:bCs/>
        </w:rPr>
      </w:pPr>
    </w:p>
    <w:p w:rsidR="00610C12" w:rsidRPr="00EC342D" w:rsidRDefault="00610C12" w:rsidP="00B66102">
      <w:pPr>
        <w:pStyle w:val="Default"/>
        <w:jc w:val="center"/>
        <w:rPr>
          <w:b/>
          <w:bCs/>
          <w:color w:val="C00000"/>
          <w:sz w:val="20"/>
          <w:szCs w:val="20"/>
        </w:rPr>
      </w:pPr>
      <w:r w:rsidRPr="00EC342D">
        <w:rPr>
          <w:b/>
          <w:bCs/>
          <w:color w:val="C00000"/>
          <w:sz w:val="20"/>
          <w:szCs w:val="20"/>
        </w:rPr>
        <w:t xml:space="preserve">ИНФОРМАЦИОННОЕ </w:t>
      </w:r>
      <w:r w:rsidR="003D6B5B" w:rsidRPr="00EC342D">
        <w:rPr>
          <w:b/>
          <w:bCs/>
          <w:color w:val="C00000"/>
          <w:sz w:val="20"/>
          <w:szCs w:val="20"/>
        </w:rPr>
        <w:t xml:space="preserve"> </w:t>
      </w:r>
      <w:r w:rsidRPr="00EC342D">
        <w:rPr>
          <w:b/>
          <w:bCs/>
          <w:color w:val="C00000"/>
          <w:sz w:val="20"/>
          <w:szCs w:val="20"/>
        </w:rPr>
        <w:t xml:space="preserve">ПИСЬМО </w:t>
      </w:r>
    </w:p>
    <w:p w:rsidR="00610C12" w:rsidRPr="004E3704" w:rsidRDefault="00610C12" w:rsidP="00B66102">
      <w:pPr>
        <w:pStyle w:val="Default"/>
        <w:jc w:val="center"/>
        <w:rPr>
          <w:b/>
          <w:bCs/>
          <w:sz w:val="20"/>
          <w:szCs w:val="20"/>
        </w:rPr>
      </w:pPr>
    </w:p>
    <w:p w:rsidR="00610C12" w:rsidRPr="004E3704" w:rsidRDefault="00F46C96" w:rsidP="00B66102">
      <w:pPr>
        <w:pStyle w:val="Default"/>
        <w:jc w:val="center"/>
        <w:rPr>
          <w:b/>
          <w:bCs/>
          <w:sz w:val="20"/>
          <w:szCs w:val="20"/>
        </w:rPr>
      </w:pPr>
      <w:r w:rsidRPr="004E3704">
        <w:rPr>
          <w:b/>
          <w:bCs/>
          <w:sz w:val="20"/>
          <w:szCs w:val="20"/>
          <w:lang w:val="en-US"/>
        </w:rPr>
        <w:t>I</w:t>
      </w:r>
      <w:r w:rsidR="008908F9">
        <w:rPr>
          <w:b/>
          <w:bCs/>
          <w:sz w:val="20"/>
          <w:szCs w:val="20"/>
          <w:lang w:val="en-US"/>
        </w:rPr>
        <w:t>V</w:t>
      </w:r>
      <w:r w:rsidRPr="004E3704">
        <w:rPr>
          <w:b/>
          <w:bCs/>
          <w:sz w:val="20"/>
          <w:szCs w:val="20"/>
        </w:rPr>
        <w:t xml:space="preserve"> -</w:t>
      </w:r>
      <w:r w:rsidR="00610C12" w:rsidRPr="004E3704">
        <w:rPr>
          <w:b/>
          <w:bCs/>
          <w:sz w:val="20"/>
          <w:szCs w:val="20"/>
        </w:rPr>
        <w:t>МЕЖДУНАРОДНАЯ НАУЧНО – ПРАКТИЧЕСКАЯ КОНФЕРЕНЦИЯ</w:t>
      </w:r>
    </w:p>
    <w:p w:rsidR="0041269C" w:rsidRPr="004E3704" w:rsidRDefault="00610C12" w:rsidP="00B66102">
      <w:pPr>
        <w:pStyle w:val="Default"/>
        <w:jc w:val="center"/>
        <w:rPr>
          <w:b/>
          <w:sz w:val="20"/>
          <w:szCs w:val="20"/>
        </w:rPr>
      </w:pPr>
      <w:r w:rsidRPr="004E3704">
        <w:rPr>
          <w:b/>
          <w:sz w:val="20"/>
          <w:szCs w:val="20"/>
        </w:rPr>
        <w:t>«ВЫСОКОЭФФЕКТИВНЫЕ НАУЧНО –</w:t>
      </w:r>
      <w:r w:rsidR="002A3EDD" w:rsidRPr="004E3704">
        <w:rPr>
          <w:b/>
          <w:sz w:val="20"/>
          <w:szCs w:val="20"/>
        </w:rPr>
        <w:t xml:space="preserve"> </w:t>
      </w:r>
      <w:r w:rsidRPr="004E3704">
        <w:rPr>
          <w:b/>
          <w:sz w:val="20"/>
          <w:szCs w:val="20"/>
        </w:rPr>
        <w:t>ТЕХН</w:t>
      </w:r>
      <w:r w:rsidR="009F4675" w:rsidRPr="004E3704">
        <w:rPr>
          <w:b/>
          <w:sz w:val="20"/>
          <w:szCs w:val="20"/>
        </w:rPr>
        <w:t>ОЛОГИ</w:t>
      </w:r>
      <w:r w:rsidRPr="004E3704">
        <w:rPr>
          <w:b/>
          <w:sz w:val="20"/>
          <w:szCs w:val="20"/>
        </w:rPr>
        <w:t xml:space="preserve">ЧЕСКИЕ РАЗРАБОТКИ </w:t>
      </w:r>
      <w:r w:rsidR="00FB2390" w:rsidRPr="004E3704">
        <w:rPr>
          <w:b/>
          <w:sz w:val="20"/>
          <w:szCs w:val="20"/>
        </w:rPr>
        <w:t xml:space="preserve">    </w:t>
      </w:r>
    </w:p>
    <w:p w:rsidR="002A3EDD" w:rsidRPr="004E3704" w:rsidRDefault="00FB2390" w:rsidP="00B66102">
      <w:pPr>
        <w:pStyle w:val="Default"/>
        <w:jc w:val="center"/>
        <w:rPr>
          <w:b/>
          <w:sz w:val="20"/>
          <w:szCs w:val="20"/>
        </w:rPr>
      </w:pPr>
      <w:r w:rsidRPr="004E3704">
        <w:rPr>
          <w:b/>
          <w:sz w:val="20"/>
          <w:szCs w:val="20"/>
        </w:rPr>
        <w:t xml:space="preserve"> </w:t>
      </w:r>
      <w:r w:rsidR="00610C12" w:rsidRPr="004E3704">
        <w:rPr>
          <w:b/>
          <w:sz w:val="20"/>
          <w:szCs w:val="20"/>
        </w:rPr>
        <w:t>В ОБЛ</w:t>
      </w:r>
      <w:r w:rsidR="002A3EDD" w:rsidRPr="004E3704">
        <w:rPr>
          <w:b/>
          <w:sz w:val="20"/>
          <w:szCs w:val="20"/>
        </w:rPr>
        <w:t>А</w:t>
      </w:r>
      <w:r w:rsidR="00610C12" w:rsidRPr="004E3704">
        <w:rPr>
          <w:b/>
          <w:sz w:val="20"/>
          <w:szCs w:val="20"/>
        </w:rPr>
        <w:t>СТИ ПРОИЗВОДСТВА, ПЕРЕРА</w:t>
      </w:r>
      <w:r w:rsidR="002A3EDD" w:rsidRPr="004E3704">
        <w:rPr>
          <w:b/>
          <w:sz w:val="20"/>
          <w:szCs w:val="20"/>
        </w:rPr>
        <w:t>Б</w:t>
      </w:r>
      <w:r w:rsidR="00610C12" w:rsidRPr="004E3704">
        <w:rPr>
          <w:b/>
          <w:sz w:val="20"/>
          <w:szCs w:val="20"/>
        </w:rPr>
        <w:t>ОТКИ И ХРАНЕНИЯ</w:t>
      </w:r>
    </w:p>
    <w:p w:rsidR="00610C12" w:rsidRPr="004E3704" w:rsidRDefault="00610C12" w:rsidP="00B66102">
      <w:pPr>
        <w:pStyle w:val="Default"/>
        <w:jc w:val="center"/>
        <w:rPr>
          <w:b/>
          <w:sz w:val="20"/>
          <w:szCs w:val="20"/>
        </w:rPr>
      </w:pPr>
      <w:r w:rsidRPr="004E3704">
        <w:rPr>
          <w:b/>
          <w:sz w:val="20"/>
          <w:szCs w:val="20"/>
        </w:rPr>
        <w:t xml:space="preserve"> СЕЛЬСКОХОЗЯЙСТВЕННОЙ ПРОДУКЦИИ»</w:t>
      </w:r>
    </w:p>
    <w:p w:rsidR="004102A5" w:rsidRDefault="00AC56D4" w:rsidP="00B66102">
      <w:pPr>
        <w:pStyle w:val="Default"/>
        <w:jc w:val="center"/>
        <w:rPr>
          <w:b/>
          <w:bCs/>
          <w:sz w:val="20"/>
          <w:szCs w:val="20"/>
          <w:shd w:val="clear" w:color="auto" w:fill="FFFFFF"/>
        </w:rPr>
      </w:pPr>
      <w:r w:rsidRPr="004E3704">
        <w:rPr>
          <w:b/>
          <w:sz w:val="20"/>
          <w:szCs w:val="20"/>
        </w:rPr>
        <w:t xml:space="preserve"> </w:t>
      </w:r>
      <w:r w:rsidR="00870CA1" w:rsidRPr="004E3704">
        <w:rPr>
          <w:b/>
          <w:bCs/>
          <w:sz w:val="20"/>
          <w:szCs w:val="20"/>
          <w:shd w:val="clear" w:color="auto" w:fill="FFFFFF"/>
        </w:rPr>
        <w:t>(</w:t>
      </w:r>
      <w:r w:rsidR="0041269C" w:rsidRPr="004E3704">
        <w:rPr>
          <w:b/>
          <w:bCs/>
          <w:sz w:val="20"/>
          <w:szCs w:val="20"/>
          <w:shd w:val="clear" w:color="auto" w:fill="FFFFFF"/>
        </w:rPr>
        <w:t xml:space="preserve">в рамках </w:t>
      </w:r>
      <w:r w:rsidR="00677123" w:rsidRPr="004E3704">
        <w:rPr>
          <w:b/>
          <w:bCs/>
          <w:sz w:val="20"/>
          <w:szCs w:val="20"/>
          <w:shd w:val="clear" w:color="auto" w:fill="FFFFFF"/>
        </w:rPr>
        <w:t xml:space="preserve">реализации </w:t>
      </w:r>
      <w:r w:rsidR="0041269C" w:rsidRPr="004E3704">
        <w:rPr>
          <w:b/>
          <w:bCs/>
          <w:sz w:val="20"/>
          <w:szCs w:val="20"/>
          <w:shd w:val="clear" w:color="auto" w:fill="FFFFFF"/>
        </w:rPr>
        <w:t>программы</w:t>
      </w:r>
      <w:r w:rsidR="00870CA1" w:rsidRPr="004E3704">
        <w:rPr>
          <w:b/>
          <w:bCs/>
          <w:sz w:val="20"/>
          <w:szCs w:val="20"/>
          <w:shd w:val="clear" w:color="auto" w:fill="FFFFFF"/>
        </w:rPr>
        <w:t xml:space="preserve"> «ПРИОРИТЕТ  -  2030»)</w:t>
      </w:r>
    </w:p>
    <w:p w:rsidR="00CE2BB8" w:rsidRDefault="00CE2BB8" w:rsidP="00B66102">
      <w:pPr>
        <w:pStyle w:val="Default"/>
        <w:jc w:val="center"/>
        <w:rPr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tblInd w:w="189" w:type="dxa"/>
        <w:tblBorders>
          <w:top w:val="single" w:sz="48" w:space="0" w:color="4F6228" w:themeColor="accent3" w:themeShade="80"/>
          <w:left w:val="single" w:sz="48" w:space="0" w:color="4F6228" w:themeColor="accent3" w:themeShade="80"/>
          <w:bottom w:val="single" w:sz="48" w:space="0" w:color="4F6228" w:themeColor="accent3" w:themeShade="80"/>
          <w:right w:val="single" w:sz="48" w:space="0" w:color="4F6228" w:themeColor="accent3" w:themeShade="80"/>
          <w:insideH w:val="single" w:sz="48" w:space="0" w:color="4F6228" w:themeColor="accent3" w:themeShade="80"/>
          <w:insideV w:val="single" w:sz="48" w:space="0" w:color="4F6228" w:themeColor="accent3" w:themeShade="80"/>
        </w:tblBorders>
        <w:shd w:val="clear" w:color="auto" w:fill="FFFFFF" w:themeFill="background1"/>
        <w:tblLook w:val="0000"/>
      </w:tblPr>
      <w:tblGrid>
        <w:gridCol w:w="9344"/>
      </w:tblGrid>
      <w:tr w:rsidR="00510042" w:rsidRPr="004E4742" w:rsidTr="009020E1">
        <w:trPr>
          <w:trHeight w:val="6181"/>
        </w:trPr>
        <w:tc>
          <w:tcPr>
            <w:tcW w:w="9344" w:type="dxa"/>
            <w:shd w:val="clear" w:color="auto" w:fill="FFFFFF" w:themeFill="background1"/>
          </w:tcPr>
          <w:p w:rsidR="00510042" w:rsidRPr="004E4742" w:rsidRDefault="00510042" w:rsidP="00B6610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4742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1763929" cy="1769594"/>
                  <wp:effectExtent l="19050" t="0" r="7721" b="0"/>
                  <wp:docPr id="28" name="Рисунок 15" descr="C:\Users\Админ\Desktop\f_610edf0a9c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Desktop\f_610edf0a9c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79" cy="17759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42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1515552" cy="1717481"/>
                  <wp:effectExtent l="19050" t="0" r="8448" b="0"/>
                  <wp:docPr id="29" name="Рисунок 12" descr="C:\Users\Админ\Desktop\256743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\Desktop\256743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98" cy="1716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5B1" w:rsidRPr="004E4742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1939208" cy="1852653"/>
                  <wp:effectExtent l="19050" t="0" r="3892" b="0"/>
                  <wp:docPr id="3" name="Рисунок 1" descr="C:\Documents and Settings\User\Рабочий стол\Fields_Agricultural_machinery_2019-21_Fendt_942_606327_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Fields_Agricultural_machinery_2019-21_Fendt_942_606327_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70" cy="185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42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571319" cy="1355154"/>
                  <wp:effectExtent l="19050" t="0" r="431" b="0"/>
                  <wp:docPr id="32" name="Рисунок 8" descr="C:\Users\Админ\Desktop\кол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кол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66" cy="13577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42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604881" cy="1470412"/>
                  <wp:effectExtent l="19050" t="19050" r="24019" b="15488"/>
                  <wp:docPr id="33" name="Рисунок 13" descr="C:\Users\Админ\Desktop\2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Desktop\2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881" cy="1470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DA" w:rsidRPr="004E4742" w:rsidRDefault="00CE7BDA" w:rsidP="00B66102">
      <w:pPr>
        <w:pStyle w:val="Default"/>
        <w:jc w:val="center"/>
        <w:rPr>
          <w:b/>
          <w:bCs/>
        </w:rPr>
      </w:pPr>
    </w:p>
    <w:p w:rsidR="00071810" w:rsidRDefault="00071810" w:rsidP="00B66102">
      <w:pPr>
        <w:pStyle w:val="Default"/>
        <w:jc w:val="center"/>
        <w:rPr>
          <w:b/>
          <w:bCs/>
        </w:rPr>
      </w:pPr>
    </w:p>
    <w:p w:rsidR="004128E4" w:rsidRPr="004E4742" w:rsidRDefault="00690F45" w:rsidP="00B66102">
      <w:pPr>
        <w:pStyle w:val="Default"/>
        <w:jc w:val="center"/>
        <w:rPr>
          <w:b/>
          <w:bCs/>
        </w:rPr>
      </w:pPr>
      <w:r w:rsidRPr="004E4742">
        <w:rPr>
          <w:b/>
          <w:bCs/>
        </w:rPr>
        <w:t>2</w:t>
      </w:r>
      <w:r w:rsidR="008908F9">
        <w:rPr>
          <w:b/>
          <w:bCs/>
        </w:rPr>
        <w:t>6</w:t>
      </w:r>
      <w:r w:rsidR="004128E4" w:rsidRPr="004E4742">
        <w:rPr>
          <w:b/>
          <w:bCs/>
        </w:rPr>
        <w:t xml:space="preserve"> </w:t>
      </w:r>
      <w:r w:rsidRPr="004E4742">
        <w:rPr>
          <w:b/>
          <w:bCs/>
        </w:rPr>
        <w:t xml:space="preserve">февраля </w:t>
      </w:r>
      <w:r w:rsidR="004128E4" w:rsidRPr="004E4742">
        <w:rPr>
          <w:b/>
          <w:bCs/>
        </w:rPr>
        <w:t>202</w:t>
      </w:r>
      <w:r w:rsidR="008908F9">
        <w:rPr>
          <w:b/>
          <w:bCs/>
        </w:rPr>
        <w:t>5</w:t>
      </w:r>
      <w:r w:rsidR="004128E4" w:rsidRPr="004E4742">
        <w:rPr>
          <w:b/>
          <w:bCs/>
        </w:rPr>
        <w:t xml:space="preserve"> г.</w:t>
      </w:r>
    </w:p>
    <w:p w:rsidR="004128E4" w:rsidRDefault="004128E4" w:rsidP="00B66102">
      <w:pPr>
        <w:pStyle w:val="Default"/>
        <w:jc w:val="center"/>
        <w:rPr>
          <w:b/>
          <w:bCs/>
        </w:rPr>
      </w:pPr>
      <w:r w:rsidRPr="004E4742">
        <w:rPr>
          <w:b/>
          <w:bCs/>
        </w:rPr>
        <w:t>Махачкала</w:t>
      </w:r>
    </w:p>
    <w:p w:rsidR="003D1BD9" w:rsidRPr="00917C06" w:rsidRDefault="00A91E35" w:rsidP="00917C06">
      <w:pPr>
        <w:pStyle w:val="Default"/>
        <w:jc w:val="center"/>
      </w:pPr>
      <w:r w:rsidRPr="00917C06">
        <w:rPr>
          <w:b/>
          <w:bCs/>
        </w:rPr>
        <w:lastRenderedPageBreak/>
        <w:t>УВАЖАЕМЫЙ (АЯ)___________________________________________</w:t>
      </w:r>
      <w:r w:rsidR="003D1BD9" w:rsidRPr="00917C06">
        <w:rPr>
          <w:b/>
          <w:bCs/>
        </w:rPr>
        <w:t>!</w:t>
      </w:r>
    </w:p>
    <w:p w:rsidR="002A3EDD" w:rsidRPr="00917C06" w:rsidRDefault="003D1BD9" w:rsidP="00917C06">
      <w:pPr>
        <w:pStyle w:val="Default"/>
      </w:pPr>
      <w:r w:rsidRPr="00917C06">
        <w:tab/>
        <w:t xml:space="preserve">       </w:t>
      </w:r>
    </w:p>
    <w:p w:rsidR="00426B4D" w:rsidRPr="00917C06" w:rsidRDefault="002A3EDD" w:rsidP="00917C06">
      <w:pPr>
        <w:pStyle w:val="Default"/>
        <w:jc w:val="both"/>
      </w:pPr>
      <w:r w:rsidRPr="00917C06">
        <w:t xml:space="preserve"> Приглашаем Вас принять участие в работе </w:t>
      </w:r>
      <w:r w:rsidR="008908F9" w:rsidRPr="00917C06">
        <w:t xml:space="preserve"> </w:t>
      </w:r>
      <w:r w:rsidR="008908F9" w:rsidRPr="00917C06">
        <w:rPr>
          <w:b/>
          <w:bCs/>
          <w:lang w:val="en-US"/>
        </w:rPr>
        <w:t>IV</w:t>
      </w:r>
      <w:r w:rsidR="008908F9" w:rsidRPr="00917C06">
        <w:rPr>
          <w:b/>
          <w:bCs/>
        </w:rPr>
        <w:t xml:space="preserve"> </w:t>
      </w:r>
      <w:r w:rsidR="006541DA" w:rsidRPr="00917C06">
        <w:t>–М</w:t>
      </w:r>
      <w:r w:rsidRPr="00917C06">
        <w:t>еждународной научно</w:t>
      </w:r>
      <w:r w:rsidR="00460AC0" w:rsidRPr="00917C06">
        <w:t xml:space="preserve"> </w:t>
      </w:r>
      <w:r w:rsidRPr="00917C06">
        <w:t>- практической конференции «Высокоэффективные научно</w:t>
      </w:r>
      <w:r w:rsidR="00306B03" w:rsidRPr="00917C06">
        <w:t>–</w:t>
      </w:r>
      <w:r w:rsidRPr="00917C06">
        <w:t>техн</w:t>
      </w:r>
      <w:r w:rsidR="009F4675" w:rsidRPr="00917C06">
        <w:t>ологи</w:t>
      </w:r>
      <w:r w:rsidRPr="00917C06">
        <w:t xml:space="preserve">ческие разработки в области производства, переработки и  хранения </w:t>
      </w:r>
      <w:r w:rsidR="00D9113D" w:rsidRPr="00917C06">
        <w:t xml:space="preserve">сельскохозяйственной </w:t>
      </w:r>
      <w:r w:rsidRPr="00917C06">
        <w:t>продукции</w:t>
      </w:r>
      <w:r w:rsidR="003425BC" w:rsidRPr="00917C06">
        <w:t xml:space="preserve">  </w:t>
      </w:r>
      <w:r w:rsidR="003425BC" w:rsidRPr="00917C06">
        <w:rPr>
          <w:bCs/>
          <w:shd w:val="clear" w:color="auto" w:fill="FFFFFF"/>
        </w:rPr>
        <w:t>(в рамках реализации программы «ПРИОРИТЕТ  -  2030»)</w:t>
      </w:r>
      <w:r w:rsidRPr="00917C06">
        <w:t xml:space="preserve">, которая состоится </w:t>
      </w:r>
      <w:r w:rsidR="00690F45" w:rsidRPr="00917C06">
        <w:rPr>
          <w:b/>
          <w:bCs/>
        </w:rPr>
        <w:t>2</w:t>
      </w:r>
      <w:r w:rsidR="008908F9" w:rsidRPr="00917C06">
        <w:rPr>
          <w:b/>
          <w:bCs/>
        </w:rPr>
        <w:t xml:space="preserve">6 </w:t>
      </w:r>
      <w:r w:rsidR="00690F45" w:rsidRPr="00917C06">
        <w:rPr>
          <w:b/>
          <w:bCs/>
        </w:rPr>
        <w:t>феврал</w:t>
      </w:r>
      <w:r w:rsidRPr="00917C06">
        <w:rPr>
          <w:b/>
          <w:bCs/>
        </w:rPr>
        <w:t>я 202</w:t>
      </w:r>
      <w:r w:rsidR="008908F9" w:rsidRPr="00917C06">
        <w:rPr>
          <w:b/>
          <w:bCs/>
        </w:rPr>
        <w:t>5</w:t>
      </w:r>
      <w:r w:rsidR="008C10CF" w:rsidRPr="00917C06">
        <w:rPr>
          <w:b/>
          <w:bCs/>
        </w:rPr>
        <w:t xml:space="preserve"> </w:t>
      </w:r>
      <w:r w:rsidRPr="00917C06">
        <w:rPr>
          <w:b/>
          <w:bCs/>
        </w:rPr>
        <w:t>года</w:t>
      </w:r>
      <w:r w:rsidR="00F70271" w:rsidRPr="00917C06">
        <w:t xml:space="preserve"> по адресу: </w:t>
      </w:r>
      <w:r w:rsidR="00973DDB" w:rsidRPr="00917C06">
        <w:t xml:space="preserve">        </w:t>
      </w:r>
      <w:proofErr w:type="gramStart"/>
      <w:r w:rsidR="00F70271" w:rsidRPr="00917C06">
        <w:t>г</w:t>
      </w:r>
      <w:proofErr w:type="gramEnd"/>
      <w:r w:rsidR="00F70271" w:rsidRPr="00917C06">
        <w:t>. Махачкала, ул. М</w:t>
      </w:r>
      <w:r w:rsidR="00426B4D" w:rsidRPr="00917C06">
        <w:t>.</w:t>
      </w:r>
      <w:r w:rsidR="00F70271" w:rsidRPr="00917C06">
        <w:t xml:space="preserve"> Гаджиева, 180, ауд. 105</w:t>
      </w:r>
      <w:r w:rsidR="00426B4D" w:rsidRPr="00917C06">
        <w:t>.</w:t>
      </w:r>
      <w:r w:rsidR="00F70271" w:rsidRPr="00917C06">
        <w:t xml:space="preserve"> </w:t>
      </w:r>
    </w:p>
    <w:p w:rsidR="002A3EDD" w:rsidRPr="00917C06" w:rsidRDefault="002A3EDD" w:rsidP="00917C06">
      <w:pPr>
        <w:pStyle w:val="Default"/>
        <w:ind w:firstLine="567"/>
        <w:jc w:val="both"/>
      </w:pPr>
      <w:r w:rsidRPr="00917C06">
        <w:t xml:space="preserve">К участию в работе </w:t>
      </w:r>
      <w:r w:rsidR="00690F45" w:rsidRPr="00917C06">
        <w:t xml:space="preserve">ежегодной </w:t>
      </w:r>
      <w:r w:rsidRPr="00917C06">
        <w:t>конференции приглашаются ученые, сотрудники вузов, НИИ, работники АПК</w:t>
      </w:r>
      <w:r w:rsidR="005B6E4F" w:rsidRPr="00917C06">
        <w:t>, студенты, магистранты и аспиранты</w:t>
      </w:r>
      <w:r w:rsidR="00460AC0" w:rsidRPr="00917C06">
        <w:t>.</w:t>
      </w:r>
    </w:p>
    <w:p w:rsidR="009D4617" w:rsidRPr="00917C06" w:rsidRDefault="00F70271" w:rsidP="0091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4617" w:rsidRPr="00917C06">
        <w:rPr>
          <w:rFonts w:ascii="Times New Roman" w:hAnsi="Times New Roman" w:cs="Times New Roman"/>
          <w:sz w:val="24"/>
          <w:szCs w:val="24"/>
        </w:rPr>
        <w:t>Проезд: автобус № 64, маршрутное такси №№ 6, 61, 100 до остановки «</w:t>
      </w:r>
      <w:r w:rsidR="00917C06">
        <w:rPr>
          <w:rFonts w:ascii="Times New Roman" w:hAnsi="Times New Roman" w:cs="Times New Roman"/>
          <w:sz w:val="24"/>
          <w:szCs w:val="24"/>
        </w:rPr>
        <w:t>Аграрный университет</w:t>
      </w:r>
      <w:r w:rsidR="009D4617" w:rsidRPr="00917C06">
        <w:rPr>
          <w:rFonts w:ascii="Times New Roman" w:hAnsi="Times New Roman" w:cs="Times New Roman"/>
          <w:sz w:val="24"/>
          <w:szCs w:val="24"/>
        </w:rPr>
        <w:t>».</w:t>
      </w:r>
    </w:p>
    <w:p w:rsidR="002A3EDD" w:rsidRPr="00917C06" w:rsidRDefault="002A3EDD" w:rsidP="00917C06">
      <w:pPr>
        <w:pStyle w:val="Default"/>
        <w:ind w:firstLine="567"/>
        <w:jc w:val="both"/>
      </w:pPr>
      <w:r w:rsidRPr="00917C06">
        <w:t>Рабочий язык конференции – русский.</w:t>
      </w:r>
    </w:p>
    <w:p w:rsidR="00917C06" w:rsidRDefault="00917C06" w:rsidP="0091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35" w:rsidRPr="00917C06" w:rsidRDefault="00A91E35" w:rsidP="0091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6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A91E35" w:rsidRPr="00917C06" w:rsidRDefault="007D1C69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06">
        <w:rPr>
          <w:rFonts w:ascii="Times New Roman" w:hAnsi="Times New Roman" w:cs="Times New Roman"/>
          <w:b/>
          <w:sz w:val="24"/>
          <w:szCs w:val="24"/>
        </w:rPr>
        <w:t>Джамбулатов</w:t>
      </w:r>
      <w:proofErr w:type="spellEnd"/>
      <w:r w:rsidRPr="00917C06">
        <w:rPr>
          <w:rFonts w:ascii="Times New Roman" w:hAnsi="Times New Roman" w:cs="Times New Roman"/>
          <w:b/>
          <w:sz w:val="24"/>
          <w:szCs w:val="24"/>
        </w:rPr>
        <w:t xml:space="preserve"> Зайдин </w:t>
      </w:r>
      <w:r w:rsidR="00A91E35" w:rsidRPr="00917C06">
        <w:rPr>
          <w:rFonts w:ascii="Times New Roman" w:hAnsi="Times New Roman" w:cs="Times New Roman"/>
          <w:b/>
          <w:sz w:val="24"/>
          <w:szCs w:val="24"/>
        </w:rPr>
        <w:t>М</w:t>
      </w:r>
      <w:r w:rsidRPr="00917C06">
        <w:rPr>
          <w:rFonts w:ascii="Times New Roman" w:hAnsi="Times New Roman" w:cs="Times New Roman"/>
          <w:b/>
          <w:sz w:val="24"/>
          <w:szCs w:val="24"/>
        </w:rPr>
        <w:t>агомедович</w:t>
      </w:r>
      <w:r w:rsidR="00A91E35" w:rsidRPr="00917C06">
        <w:rPr>
          <w:rFonts w:ascii="Times New Roman" w:hAnsi="Times New Roman" w:cs="Times New Roman"/>
          <w:sz w:val="24"/>
          <w:szCs w:val="24"/>
        </w:rPr>
        <w:t xml:space="preserve"> –  ректор </w:t>
      </w:r>
      <w:proofErr w:type="gramStart"/>
      <w:r w:rsidR="00A91E35" w:rsidRPr="00917C06">
        <w:rPr>
          <w:rFonts w:ascii="Times New Roman" w:hAnsi="Times New Roman" w:cs="Times New Roman"/>
          <w:sz w:val="24"/>
          <w:szCs w:val="24"/>
        </w:rPr>
        <w:t>Дагестанского</w:t>
      </w:r>
      <w:proofErr w:type="gramEnd"/>
      <w:r w:rsidR="00A91E35" w:rsidRPr="00917C06">
        <w:rPr>
          <w:rFonts w:ascii="Times New Roman" w:hAnsi="Times New Roman" w:cs="Times New Roman"/>
          <w:sz w:val="24"/>
          <w:szCs w:val="24"/>
        </w:rPr>
        <w:t xml:space="preserve"> ГАУ, д</w:t>
      </w:r>
      <w:r w:rsidR="00F70271" w:rsidRPr="00917C06">
        <w:rPr>
          <w:rFonts w:ascii="Times New Roman" w:hAnsi="Times New Roman" w:cs="Times New Roman"/>
          <w:sz w:val="24"/>
          <w:szCs w:val="24"/>
        </w:rPr>
        <w:t>октор</w:t>
      </w:r>
      <w:r w:rsidR="00A91E35" w:rsidRPr="00917C06">
        <w:rPr>
          <w:rFonts w:ascii="Times New Roman" w:hAnsi="Times New Roman" w:cs="Times New Roman"/>
          <w:sz w:val="24"/>
          <w:szCs w:val="24"/>
        </w:rPr>
        <w:t xml:space="preserve"> вет</w:t>
      </w:r>
      <w:r w:rsidR="00B74644" w:rsidRPr="00917C06">
        <w:rPr>
          <w:rFonts w:ascii="Times New Roman" w:hAnsi="Times New Roman" w:cs="Times New Roman"/>
          <w:sz w:val="24"/>
          <w:szCs w:val="24"/>
        </w:rPr>
        <w:t>еринарных</w:t>
      </w:r>
      <w:r w:rsidR="00A91E35" w:rsidRPr="00917C06">
        <w:rPr>
          <w:rFonts w:ascii="Times New Roman" w:hAnsi="Times New Roman" w:cs="Times New Roman"/>
          <w:sz w:val="24"/>
          <w:szCs w:val="24"/>
        </w:rPr>
        <w:t xml:space="preserve"> наук, проф</w:t>
      </w:r>
      <w:r w:rsidR="003E3258" w:rsidRPr="00917C06">
        <w:rPr>
          <w:rFonts w:ascii="Times New Roman" w:hAnsi="Times New Roman" w:cs="Times New Roman"/>
          <w:sz w:val="24"/>
          <w:szCs w:val="24"/>
        </w:rPr>
        <w:t>ессор,</w:t>
      </w:r>
      <w:r w:rsidR="00A91E35" w:rsidRPr="00917C06">
        <w:rPr>
          <w:rFonts w:ascii="Times New Roman" w:hAnsi="Times New Roman" w:cs="Times New Roman"/>
          <w:sz w:val="24"/>
          <w:szCs w:val="24"/>
        </w:rPr>
        <w:t xml:space="preserve"> (</w:t>
      </w:r>
      <w:r w:rsidR="00A91E35" w:rsidRPr="00917C06">
        <w:rPr>
          <w:rFonts w:ascii="Times New Roman" w:hAnsi="Times New Roman" w:cs="Times New Roman"/>
          <w:b/>
          <w:sz w:val="24"/>
          <w:szCs w:val="24"/>
        </w:rPr>
        <w:t>председатель);</w:t>
      </w:r>
    </w:p>
    <w:p w:rsidR="00A91E35" w:rsidRPr="00917C06" w:rsidRDefault="007D1C69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06">
        <w:rPr>
          <w:rFonts w:ascii="Times New Roman" w:hAnsi="Times New Roman" w:cs="Times New Roman"/>
          <w:b/>
          <w:sz w:val="24"/>
          <w:szCs w:val="24"/>
        </w:rPr>
        <w:t>Мукаилов</w:t>
      </w:r>
      <w:proofErr w:type="spellEnd"/>
      <w:r w:rsidRPr="00917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C06">
        <w:rPr>
          <w:rFonts w:ascii="Times New Roman" w:hAnsi="Times New Roman" w:cs="Times New Roman"/>
          <w:b/>
          <w:sz w:val="24"/>
          <w:szCs w:val="24"/>
        </w:rPr>
        <w:t>Мукаил</w:t>
      </w:r>
      <w:proofErr w:type="spellEnd"/>
      <w:r w:rsidRPr="00917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E35" w:rsidRPr="00917C06">
        <w:rPr>
          <w:rFonts w:ascii="Times New Roman" w:hAnsi="Times New Roman" w:cs="Times New Roman"/>
          <w:b/>
          <w:sz w:val="24"/>
          <w:szCs w:val="24"/>
        </w:rPr>
        <w:t>Д</w:t>
      </w:r>
      <w:r w:rsidRPr="00917C06">
        <w:rPr>
          <w:rFonts w:ascii="Times New Roman" w:hAnsi="Times New Roman" w:cs="Times New Roman"/>
          <w:b/>
          <w:sz w:val="24"/>
          <w:szCs w:val="24"/>
        </w:rPr>
        <w:t>жабраилович</w:t>
      </w:r>
      <w:proofErr w:type="spellEnd"/>
      <w:r w:rsidR="00A91E35" w:rsidRPr="00917C06">
        <w:rPr>
          <w:rFonts w:ascii="Times New Roman" w:hAnsi="Times New Roman" w:cs="Times New Roman"/>
          <w:sz w:val="24"/>
          <w:szCs w:val="24"/>
        </w:rPr>
        <w:t xml:space="preserve"> – первый проректор Дагестанского ГАУ, </w:t>
      </w:r>
      <w:r w:rsidR="00F70271" w:rsidRPr="00917C06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A91E35" w:rsidRPr="00917C06">
        <w:rPr>
          <w:rFonts w:ascii="Times New Roman" w:hAnsi="Times New Roman" w:cs="Times New Roman"/>
          <w:sz w:val="24"/>
          <w:szCs w:val="24"/>
        </w:rPr>
        <w:t>с.-х. наук, проф</w:t>
      </w:r>
      <w:r w:rsidR="00C91805" w:rsidRPr="00917C06">
        <w:rPr>
          <w:rFonts w:ascii="Times New Roman" w:hAnsi="Times New Roman" w:cs="Times New Roman"/>
          <w:sz w:val="24"/>
          <w:szCs w:val="24"/>
        </w:rPr>
        <w:t>ессор</w:t>
      </w:r>
      <w:r w:rsidR="00A91E35" w:rsidRPr="00917C06">
        <w:rPr>
          <w:rFonts w:ascii="Times New Roman" w:hAnsi="Times New Roman" w:cs="Times New Roman"/>
          <w:sz w:val="24"/>
          <w:szCs w:val="24"/>
        </w:rPr>
        <w:t xml:space="preserve"> (зам председателя)</w:t>
      </w:r>
      <w:r w:rsidR="003C4D47" w:rsidRPr="00917C06">
        <w:rPr>
          <w:rFonts w:ascii="Times New Roman" w:hAnsi="Times New Roman" w:cs="Times New Roman"/>
          <w:sz w:val="24"/>
          <w:szCs w:val="24"/>
        </w:rPr>
        <w:t>;</w:t>
      </w:r>
    </w:p>
    <w:p w:rsidR="00A91E35" w:rsidRPr="00917C06" w:rsidRDefault="00A91E35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C06">
        <w:rPr>
          <w:rFonts w:ascii="Times New Roman" w:hAnsi="Times New Roman" w:cs="Times New Roman"/>
          <w:b/>
          <w:sz w:val="24"/>
          <w:szCs w:val="24"/>
        </w:rPr>
        <w:t>Исригова</w:t>
      </w:r>
      <w:proofErr w:type="spellEnd"/>
      <w:r w:rsidRPr="00917C06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7D1C69" w:rsidRPr="00917C06">
        <w:rPr>
          <w:rFonts w:ascii="Times New Roman" w:hAnsi="Times New Roman" w:cs="Times New Roman"/>
          <w:b/>
          <w:sz w:val="24"/>
          <w:szCs w:val="24"/>
        </w:rPr>
        <w:t xml:space="preserve">атьяна </w:t>
      </w:r>
      <w:r w:rsidRPr="00917C06">
        <w:rPr>
          <w:rFonts w:ascii="Times New Roman" w:hAnsi="Times New Roman" w:cs="Times New Roman"/>
          <w:b/>
          <w:sz w:val="24"/>
          <w:szCs w:val="24"/>
        </w:rPr>
        <w:t>А</w:t>
      </w:r>
      <w:r w:rsidR="007D1C69" w:rsidRPr="00917C06">
        <w:rPr>
          <w:rFonts w:ascii="Times New Roman" w:hAnsi="Times New Roman" w:cs="Times New Roman"/>
          <w:b/>
          <w:sz w:val="24"/>
          <w:szCs w:val="24"/>
        </w:rPr>
        <w:t>лександровна</w:t>
      </w:r>
      <w:r w:rsidRPr="00917C06">
        <w:rPr>
          <w:rFonts w:ascii="Times New Roman" w:hAnsi="Times New Roman" w:cs="Times New Roman"/>
          <w:sz w:val="24"/>
          <w:szCs w:val="24"/>
        </w:rPr>
        <w:t xml:space="preserve"> –</w:t>
      </w:r>
      <w:r w:rsidR="00BB7F23" w:rsidRPr="00917C06">
        <w:rPr>
          <w:rFonts w:ascii="Times New Roman" w:hAnsi="Times New Roman" w:cs="Times New Roman"/>
          <w:sz w:val="24"/>
          <w:szCs w:val="24"/>
        </w:rPr>
        <w:t xml:space="preserve"> </w:t>
      </w:r>
      <w:r w:rsidRPr="00917C06">
        <w:rPr>
          <w:rFonts w:ascii="Times New Roman" w:hAnsi="Times New Roman" w:cs="Times New Roman"/>
          <w:sz w:val="24"/>
          <w:szCs w:val="24"/>
        </w:rPr>
        <w:t xml:space="preserve">проректор – начальник научно – инновационного управления Дагестанского ГАУ, </w:t>
      </w:r>
      <w:r w:rsidR="00F70271" w:rsidRPr="00917C06">
        <w:rPr>
          <w:rFonts w:ascii="Times New Roman" w:hAnsi="Times New Roman" w:cs="Times New Roman"/>
          <w:sz w:val="24"/>
          <w:szCs w:val="24"/>
        </w:rPr>
        <w:t xml:space="preserve">доктор </w:t>
      </w:r>
      <w:r w:rsidRPr="00917C06">
        <w:rPr>
          <w:rFonts w:ascii="Times New Roman" w:hAnsi="Times New Roman" w:cs="Times New Roman"/>
          <w:sz w:val="24"/>
          <w:szCs w:val="24"/>
        </w:rPr>
        <w:t>с.-х. наук, проф</w:t>
      </w:r>
      <w:r w:rsidR="00C91805" w:rsidRPr="00917C06">
        <w:rPr>
          <w:rFonts w:ascii="Times New Roman" w:hAnsi="Times New Roman" w:cs="Times New Roman"/>
          <w:sz w:val="24"/>
          <w:szCs w:val="24"/>
        </w:rPr>
        <w:t>ессор</w:t>
      </w:r>
      <w:r w:rsidR="003C4D47" w:rsidRPr="00917C06">
        <w:rPr>
          <w:rFonts w:ascii="Times New Roman" w:hAnsi="Times New Roman" w:cs="Times New Roman"/>
          <w:sz w:val="24"/>
          <w:szCs w:val="24"/>
        </w:rPr>
        <w:t>;</w:t>
      </w:r>
    </w:p>
    <w:p w:rsidR="008C10CF" w:rsidRPr="00917C06" w:rsidRDefault="008C10CF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-</w:t>
      </w:r>
    </w:p>
    <w:p w:rsidR="00B90272" w:rsidRPr="00917C06" w:rsidRDefault="008C10CF" w:rsidP="00B55499">
      <w:pPr>
        <w:spacing w:after="0" w:line="240" w:lineRule="auto"/>
        <w:jc w:val="both"/>
        <w:rPr>
          <w:b/>
          <w:bCs/>
        </w:rPr>
      </w:pPr>
      <w:r w:rsidRPr="00917C06">
        <w:rPr>
          <w:rFonts w:ascii="Times New Roman" w:hAnsi="Times New Roman" w:cs="Times New Roman"/>
          <w:sz w:val="24"/>
          <w:szCs w:val="24"/>
        </w:rPr>
        <w:t>-</w:t>
      </w:r>
    </w:p>
    <w:p w:rsidR="006457B9" w:rsidRPr="00917C06" w:rsidRDefault="006457B9" w:rsidP="00917C06">
      <w:pPr>
        <w:pStyle w:val="Default"/>
        <w:jc w:val="center"/>
        <w:rPr>
          <w:b/>
          <w:bCs/>
        </w:rPr>
      </w:pPr>
      <w:r w:rsidRPr="00917C06">
        <w:rPr>
          <w:b/>
          <w:bCs/>
        </w:rPr>
        <w:t>НАПРАВЛЕНИЯ РАБОТЫ КОНФЕРЕНЦИИ:</w:t>
      </w:r>
    </w:p>
    <w:p w:rsidR="006457B9" w:rsidRPr="00917C06" w:rsidRDefault="006457B9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 xml:space="preserve">1.   Актуальные проблемы зоотехнии и </w:t>
      </w:r>
      <w:r w:rsidR="003B3E49" w:rsidRPr="00917C06">
        <w:rPr>
          <w:rFonts w:ascii="Times New Roman" w:hAnsi="Times New Roman" w:cs="Times New Roman"/>
          <w:sz w:val="24"/>
          <w:szCs w:val="24"/>
        </w:rPr>
        <w:t>ветеринарной медицины</w:t>
      </w:r>
      <w:r w:rsidRPr="00917C06">
        <w:rPr>
          <w:rFonts w:ascii="Times New Roman" w:hAnsi="Times New Roman" w:cs="Times New Roman"/>
          <w:sz w:val="24"/>
          <w:szCs w:val="24"/>
        </w:rPr>
        <w:t>.</w:t>
      </w:r>
    </w:p>
    <w:p w:rsidR="006457B9" w:rsidRPr="00917C06" w:rsidRDefault="006457B9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 xml:space="preserve">2.  </w:t>
      </w:r>
      <w:r w:rsidR="00460AC0" w:rsidRPr="00917C06">
        <w:rPr>
          <w:rFonts w:ascii="Times New Roman" w:hAnsi="Times New Roman" w:cs="Times New Roman"/>
          <w:sz w:val="24"/>
          <w:szCs w:val="24"/>
        </w:rPr>
        <w:t xml:space="preserve"> </w:t>
      </w:r>
      <w:r w:rsidR="003B3E49" w:rsidRPr="00917C06">
        <w:rPr>
          <w:rFonts w:ascii="Times New Roman" w:hAnsi="Times New Roman" w:cs="Times New Roman"/>
          <w:sz w:val="24"/>
          <w:szCs w:val="24"/>
        </w:rPr>
        <w:t xml:space="preserve">Современное состояние, проблемы и перспективы </w:t>
      </w:r>
      <w:proofErr w:type="spellStart"/>
      <w:r w:rsidR="003B3E49" w:rsidRPr="00917C0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B3E49" w:rsidRPr="00917C06">
        <w:rPr>
          <w:rFonts w:ascii="Times New Roman" w:hAnsi="Times New Roman" w:cs="Times New Roman"/>
          <w:sz w:val="24"/>
          <w:szCs w:val="24"/>
        </w:rPr>
        <w:t>.</w:t>
      </w:r>
      <w:r w:rsidRPr="00917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B9" w:rsidRPr="00917C06" w:rsidRDefault="006C77AD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3</w:t>
      </w:r>
      <w:r w:rsidR="003B3E49" w:rsidRPr="00917C06">
        <w:rPr>
          <w:rFonts w:ascii="Times New Roman" w:hAnsi="Times New Roman" w:cs="Times New Roman"/>
          <w:sz w:val="24"/>
          <w:szCs w:val="24"/>
        </w:rPr>
        <w:t xml:space="preserve">. </w:t>
      </w:r>
      <w:r w:rsidR="00460AC0" w:rsidRPr="00917C06">
        <w:rPr>
          <w:rFonts w:ascii="Times New Roman" w:hAnsi="Times New Roman" w:cs="Times New Roman"/>
          <w:sz w:val="24"/>
          <w:szCs w:val="24"/>
        </w:rPr>
        <w:t xml:space="preserve"> </w:t>
      </w:r>
      <w:r w:rsidR="00B1441B" w:rsidRPr="00917C06">
        <w:rPr>
          <w:rFonts w:ascii="Times New Roman" w:hAnsi="Times New Roman" w:cs="Times New Roman"/>
          <w:sz w:val="24"/>
          <w:szCs w:val="24"/>
        </w:rPr>
        <w:t xml:space="preserve"> </w:t>
      </w:r>
      <w:r w:rsidR="006457B9" w:rsidRPr="00917C06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технологии в </w:t>
      </w:r>
      <w:r w:rsidR="00460AC0" w:rsidRPr="00917C06">
        <w:rPr>
          <w:rFonts w:ascii="Times New Roman" w:eastAsia="Times New Roman" w:hAnsi="Times New Roman" w:cs="Times New Roman"/>
          <w:sz w:val="24"/>
          <w:szCs w:val="24"/>
        </w:rPr>
        <w:t>хранении и</w:t>
      </w:r>
      <w:r w:rsidR="006457B9" w:rsidRPr="00917C06">
        <w:rPr>
          <w:rFonts w:ascii="Times New Roman" w:eastAsia="Times New Roman" w:hAnsi="Times New Roman" w:cs="Times New Roman"/>
          <w:sz w:val="24"/>
          <w:szCs w:val="24"/>
        </w:rPr>
        <w:t xml:space="preserve"> переработк</w:t>
      </w:r>
      <w:r w:rsidR="00A24275" w:rsidRPr="00917C0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0AC0" w:rsidRPr="00917C06">
        <w:rPr>
          <w:rFonts w:ascii="Times New Roman" w:eastAsia="Times New Roman" w:hAnsi="Times New Roman" w:cs="Times New Roman"/>
          <w:sz w:val="24"/>
          <w:szCs w:val="24"/>
        </w:rPr>
        <w:t xml:space="preserve"> пищевой продукции</w:t>
      </w:r>
      <w:r w:rsidR="006457B9" w:rsidRPr="00917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7B9" w:rsidRPr="00917C06" w:rsidRDefault="006C77AD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>4</w:t>
      </w:r>
      <w:r w:rsidR="006457B9" w:rsidRPr="00917C06">
        <w:rPr>
          <w:color w:val="auto"/>
        </w:rPr>
        <w:t xml:space="preserve">. </w:t>
      </w:r>
      <w:r w:rsidR="00460AC0" w:rsidRPr="00917C06">
        <w:rPr>
          <w:color w:val="auto"/>
        </w:rPr>
        <w:t xml:space="preserve"> </w:t>
      </w:r>
      <w:proofErr w:type="spellStart"/>
      <w:r w:rsidR="006457B9" w:rsidRPr="00917C06">
        <w:rPr>
          <w:color w:val="auto"/>
        </w:rPr>
        <w:t>Экологизация</w:t>
      </w:r>
      <w:proofErr w:type="spellEnd"/>
      <w:r w:rsidR="006457B9" w:rsidRPr="00917C06">
        <w:rPr>
          <w:color w:val="auto"/>
        </w:rPr>
        <w:t xml:space="preserve"> технологий в области безопасности жизнедеятельности, земельных отношений и лесного хозяйства.</w:t>
      </w:r>
    </w:p>
    <w:p w:rsidR="006457B9" w:rsidRPr="00917C06" w:rsidRDefault="006C77AD" w:rsidP="0091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5</w:t>
      </w:r>
      <w:r w:rsidR="006457B9" w:rsidRPr="00917C06">
        <w:rPr>
          <w:rFonts w:ascii="Times New Roman" w:hAnsi="Times New Roman" w:cs="Times New Roman"/>
          <w:sz w:val="24"/>
          <w:szCs w:val="24"/>
        </w:rPr>
        <w:t xml:space="preserve">.  </w:t>
      </w:r>
      <w:r w:rsidR="00FA7FEF" w:rsidRPr="00917C06">
        <w:rPr>
          <w:rFonts w:ascii="Times New Roman" w:hAnsi="Times New Roman" w:cs="Times New Roman"/>
          <w:sz w:val="24"/>
          <w:szCs w:val="24"/>
        </w:rPr>
        <w:t>Экономика и современный этап развития гуманитарных и общественных наук</w:t>
      </w:r>
    </w:p>
    <w:p w:rsidR="00EE1EAC" w:rsidRPr="00917C06" w:rsidRDefault="006C77AD" w:rsidP="00917C0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6</w:t>
      </w:r>
      <w:r w:rsidR="006457B9" w:rsidRPr="00917C06">
        <w:rPr>
          <w:rFonts w:ascii="Times New Roman" w:hAnsi="Times New Roman" w:cs="Times New Roman"/>
          <w:sz w:val="24"/>
          <w:szCs w:val="24"/>
        </w:rPr>
        <w:t xml:space="preserve">.  </w:t>
      </w:r>
      <w:r w:rsidR="00EE1EAC" w:rsidRPr="00917C06">
        <w:rPr>
          <w:rFonts w:ascii="Times New Roman" w:hAnsi="Times New Roman" w:cs="Times New Roman"/>
          <w:sz w:val="24"/>
          <w:szCs w:val="24"/>
        </w:rPr>
        <w:t>Технические средства и цифровая платформа АПК.</w:t>
      </w:r>
    </w:p>
    <w:p w:rsidR="00EE1EAC" w:rsidRPr="00917C06" w:rsidRDefault="006C77AD" w:rsidP="00917C0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7</w:t>
      </w:r>
      <w:r w:rsidR="006457B9" w:rsidRPr="00917C06">
        <w:rPr>
          <w:rFonts w:ascii="Times New Roman" w:hAnsi="Times New Roman" w:cs="Times New Roman"/>
          <w:sz w:val="24"/>
          <w:szCs w:val="24"/>
        </w:rPr>
        <w:t xml:space="preserve">.  </w:t>
      </w:r>
      <w:r w:rsidR="00EE1EAC" w:rsidRPr="00917C06">
        <w:rPr>
          <w:rFonts w:ascii="Times New Roman" w:hAnsi="Times New Roman" w:cs="Times New Roman"/>
          <w:sz w:val="24"/>
          <w:szCs w:val="24"/>
        </w:rPr>
        <w:t>Совершенствование подготовки кадров с учетом требований инновационного развития сельского хозяйства.</w:t>
      </w:r>
    </w:p>
    <w:p w:rsidR="006457B9" w:rsidRPr="00917C06" w:rsidRDefault="006457B9" w:rsidP="00917C06">
      <w:pPr>
        <w:pStyle w:val="Default"/>
        <w:jc w:val="center"/>
        <w:rPr>
          <w:b/>
          <w:bCs/>
        </w:rPr>
      </w:pPr>
    </w:p>
    <w:p w:rsidR="00B55499" w:rsidRDefault="00B55499" w:rsidP="00917C06">
      <w:pPr>
        <w:pStyle w:val="Default"/>
        <w:jc w:val="center"/>
        <w:rPr>
          <w:b/>
          <w:bCs/>
          <w:color w:val="FF0000"/>
        </w:rPr>
      </w:pPr>
    </w:p>
    <w:p w:rsidR="006457B9" w:rsidRPr="00917C06" w:rsidRDefault="00EC342D" w:rsidP="00917C06">
      <w:pPr>
        <w:pStyle w:val="Default"/>
        <w:jc w:val="center"/>
        <w:rPr>
          <w:b/>
          <w:bCs/>
          <w:color w:val="FF0000"/>
        </w:rPr>
      </w:pPr>
      <w:r w:rsidRPr="00917C06">
        <w:rPr>
          <w:b/>
          <w:bCs/>
          <w:color w:val="FF0000"/>
        </w:rPr>
        <w:t xml:space="preserve">ФОРМЫ УЧАСТИЯ – </w:t>
      </w:r>
      <w:r w:rsidRPr="00917C06">
        <w:rPr>
          <w:color w:val="FF0000"/>
        </w:rPr>
        <w:t>ОЧНАЯ, ЗАОЧНАЯ, ОЧНАЯ С ПРИМЕНЕНИЕМ ДИСТАНЦИОННЫХ ТЕХНОЛОГИЙ</w:t>
      </w:r>
      <w:r w:rsidR="000C59C6" w:rsidRPr="00917C06">
        <w:rPr>
          <w:color w:val="FF0000"/>
        </w:rPr>
        <w:t xml:space="preserve"> (</w:t>
      </w:r>
      <w:proofErr w:type="spellStart"/>
      <w:r w:rsidR="000C59C6" w:rsidRPr="00917C06">
        <w:rPr>
          <w:b/>
          <w:i/>
          <w:color w:val="FF0000"/>
        </w:rPr>
        <w:t>онлайн-режим</w:t>
      </w:r>
      <w:proofErr w:type="spellEnd"/>
      <w:r w:rsidR="000C59C6" w:rsidRPr="00917C06">
        <w:rPr>
          <w:b/>
          <w:i/>
        </w:rPr>
        <w:t>)</w:t>
      </w:r>
    </w:p>
    <w:p w:rsidR="006457B9" w:rsidRPr="00917C06" w:rsidRDefault="006457B9" w:rsidP="00917C06">
      <w:pPr>
        <w:pStyle w:val="Default"/>
        <w:jc w:val="center"/>
        <w:rPr>
          <w:b/>
          <w:bCs/>
        </w:rPr>
      </w:pPr>
    </w:p>
    <w:p w:rsidR="00917C06" w:rsidRDefault="00917C06" w:rsidP="00917C06">
      <w:pPr>
        <w:pStyle w:val="Default"/>
        <w:jc w:val="center"/>
        <w:rPr>
          <w:b/>
          <w:bCs/>
          <w:i/>
          <w:iCs/>
          <w:color w:val="FF0000"/>
        </w:rPr>
      </w:pPr>
    </w:p>
    <w:p w:rsidR="006457B9" w:rsidRPr="00917C06" w:rsidRDefault="006457B9" w:rsidP="00917C06">
      <w:pPr>
        <w:pStyle w:val="Default"/>
        <w:jc w:val="center"/>
        <w:rPr>
          <w:b/>
          <w:bCs/>
          <w:i/>
          <w:iCs/>
          <w:color w:val="FF0000"/>
        </w:rPr>
      </w:pPr>
      <w:r w:rsidRPr="00917C06">
        <w:rPr>
          <w:b/>
          <w:bCs/>
          <w:i/>
          <w:iCs/>
          <w:color w:val="FF0000"/>
        </w:rPr>
        <w:t>ПЛЕНАРНОЕ ЗАСЕДАНИЕ</w:t>
      </w:r>
    </w:p>
    <w:p w:rsidR="00A704BE" w:rsidRPr="00917C06" w:rsidRDefault="00A704BE" w:rsidP="00917C06">
      <w:pPr>
        <w:pStyle w:val="Default"/>
        <w:rPr>
          <w:i/>
          <w:iCs/>
          <w:color w:val="auto"/>
        </w:rPr>
      </w:pPr>
      <w:r w:rsidRPr="00917C06">
        <w:rPr>
          <w:i/>
          <w:iCs/>
          <w:color w:val="auto"/>
        </w:rPr>
        <w:t>Доклады на пленарном заседании – 7-10 минут;</w:t>
      </w:r>
    </w:p>
    <w:p w:rsidR="00A704BE" w:rsidRPr="00917C06" w:rsidRDefault="00A704BE" w:rsidP="00917C06">
      <w:pPr>
        <w:pStyle w:val="Default"/>
        <w:rPr>
          <w:i/>
          <w:iCs/>
          <w:color w:val="auto"/>
        </w:rPr>
      </w:pPr>
      <w:r w:rsidRPr="00917C06">
        <w:rPr>
          <w:i/>
          <w:iCs/>
          <w:color w:val="auto"/>
        </w:rPr>
        <w:t xml:space="preserve">Доклады на секциях – 5-7 минут. </w:t>
      </w:r>
    </w:p>
    <w:p w:rsidR="002B7B71" w:rsidRPr="00917C06" w:rsidRDefault="002B7B71" w:rsidP="00917C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7C06">
        <w:rPr>
          <w:rFonts w:ascii="Times New Roman" w:hAnsi="Times New Roman" w:cs="Times New Roman"/>
          <w:b/>
          <w:sz w:val="24"/>
          <w:szCs w:val="24"/>
        </w:rPr>
        <w:t>13</w:t>
      </w:r>
      <w:r w:rsidRPr="00917C06">
        <w:rPr>
          <w:rFonts w:ascii="Times New Roman" w:hAnsi="Times New Roman" w:cs="Times New Roman"/>
          <w:b/>
          <w:sz w:val="24"/>
          <w:szCs w:val="24"/>
          <w:vertAlign w:val="superscript"/>
        </w:rPr>
        <w:t>40</w:t>
      </w:r>
      <w:r w:rsidRPr="00917C06">
        <w:rPr>
          <w:rFonts w:ascii="Times New Roman" w:hAnsi="Times New Roman" w:cs="Times New Roman"/>
          <w:b/>
          <w:sz w:val="24"/>
          <w:szCs w:val="24"/>
        </w:rPr>
        <w:t>-16</w:t>
      </w:r>
      <w:r w:rsidRPr="00917C0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917C06">
        <w:rPr>
          <w:rFonts w:ascii="Times New Roman" w:hAnsi="Times New Roman" w:cs="Times New Roman"/>
          <w:b/>
          <w:color w:val="FF0000"/>
          <w:sz w:val="24"/>
          <w:szCs w:val="24"/>
        </w:rPr>
        <w:t>–  РАБОТА ПО СЕКЦИЯМ</w:t>
      </w:r>
      <w:r w:rsidR="00625B8B" w:rsidRPr="00917C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7C06">
        <w:rPr>
          <w:rFonts w:ascii="Times New Roman" w:hAnsi="Times New Roman" w:cs="Times New Roman"/>
          <w:color w:val="000000"/>
          <w:sz w:val="24"/>
          <w:szCs w:val="24"/>
        </w:rPr>
        <w:t xml:space="preserve"> (регламент до</w:t>
      </w:r>
      <w:r w:rsidR="00171FA1" w:rsidRPr="00917C06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917C06">
        <w:rPr>
          <w:rFonts w:ascii="Times New Roman" w:hAnsi="Times New Roman" w:cs="Times New Roman"/>
          <w:color w:val="000000"/>
          <w:sz w:val="24"/>
          <w:szCs w:val="24"/>
        </w:rPr>
        <w:t xml:space="preserve"> мин.)</w:t>
      </w:r>
    </w:p>
    <w:p w:rsidR="00917C06" w:rsidRDefault="00917C06" w:rsidP="00917C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7B71" w:rsidRPr="00917C06" w:rsidRDefault="002B7B71" w:rsidP="0091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17C06">
        <w:rPr>
          <w:rFonts w:ascii="Times New Roman" w:hAnsi="Times New Roman" w:cs="Times New Roman"/>
          <w:b/>
          <w:color w:val="FF0000"/>
          <w:sz w:val="24"/>
          <w:szCs w:val="24"/>
        </w:rPr>
        <w:t>Секция  1.</w:t>
      </w:r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7C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Частная зоотехния, кормление животных и технологии приготовления кормов, </w:t>
      </w:r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7C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производство продукции животноводства.</w:t>
      </w:r>
    </w:p>
    <w:p w:rsidR="002B7B71" w:rsidRPr="00917C06" w:rsidRDefault="002B7B71" w:rsidP="00917C06">
      <w:pPr>
        <w:widowControl w:val="0"/>
        <w:spacing w:after="0" w:line="240" w:lineRule="auto"/>
        <w:ind w:firstLine="2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Ауд. 312, ответственный –  профессор </w:t>
      </w:r>
      <w:proofErr w:type="spellStart"/>
      <w:r w:rsidRPr="00917C06">
        <w:rPr>
          <w:rFonts w:ascii="Times New Roman" w:hAnsi="Times New Roman" w:cs="Times New Roman"/>
          <w:color w:val="FF0000"/>
          <w:sz w:val="24"/>
          <w:szCs w:val="24"/>
        </w:rPr>
        <w:t>Алигазиева</w:t>
      </w:r>
      <w:proofErr w:type="spellEnd"/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 П.А.</w:t>
      </w:r>
      <w:r w:rsidR="00306E43"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7C06" w:rsidRDefault="00917C06" w:rsidP="00917C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7B71" w:rsidRPr="00917C06" w:rsidRDefault="008A02F6" w:rsidP="00917C0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17C06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2B7B71" w:rsidRPr="00917C06">
        <w:rPr>
          <w:rFonts w:ascii="Times New Roman" w:hAnsi="Times New Roman" w:cs="Times New Roman"/>
          <w:b/>
          <w:color w:val="FF0000"/>
          <w:sz w:val="24"/>
          <w:szCs w:val="24"/>
        </w:rPr>
        <w:t>екция  2</w:t>
      </w:r>
      <w:r w:rsidR="002B7B71"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2B7B71" w:rsidRPr="00917C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Разведение, генетика и селекция сельскохозяйственных животных</w:t>
      </w:r>
      <w:r w:rsidR="002B7B71" w:rsidRPr="00917C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7B71" w:rsidRPr="00917C06" w:rsidRDefault="002B7B71" w:rsidP="00917C06">
      <w:pPr>
        <w:widowControl w:val="0"/>
        <w:spacing w:after="0" w:line="240" w:lineRule="auto"/>
        <w:ind w:firstLine="217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Ауд. </w:t>
      </w:r>
      <w:r w:rsidR="008C10CF" w:rsidRPr="00917C06">
        <w:rPr>
          <w:rFonts w:ascii="Times New Roman" w:hAnsi="Times New Roman" w:cs="Times New Roman"/>
          <w:color w:val="FF0000"/>
          <w:sz w:val="24"/>
          <w:szCs w:val="24"/>
        </w:rPr>
        <w:t>302</w:t>
      </w:r>
      <w:r w:rsidRPr="00917C06">
        <w:rPr>
          <w:rFonts w:ascii="Times New Roman" w:hAnsi="Times New Roman" w:cs="Times New Roman"/>
          <w:color w:val="FF0000"/>
          <w:sz w:val="24"/>
          <w:szCs w:val="24"/>
        </w:rPr>
        <w:t xml:space="preserve">,  ответственный – доцент </w:t>
      </w:r>
      <w:r w:rsidRPr="00917C06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Мусаева И.В.</w:t>
      </w:r>
    </w:p>
    <w:p w:rsidR="00917C06" w:rsidRDefault="00917C06" w:rsidP="00917C06">
      <w:pPr>
        <w:pStyle w:val="Default"/>
        <w:jc w:val="both"/>
        <w:rPr>
          <w:b/>
          <w:bCs/>
          <w:i/>
          <w:iCs/>
          <w:color w:val="auto"/>
        </w:rPr>
      </w:pPr>
    </w:p>
    <w:p w:rsidR="00546B28" w:rsidRPr="00917C06" w:rsidRDefault="00546B28" w:rsidP="00917C06">
      <w:pPr>
        <w:pStyle w:val="Default"/>
        <w:jc w:val="both"/>
      </w:pPr>
      <w:r w:rsidRPr="00917C06">
        <w:rPr>
          <w:b/>
          <w:bCs/>
          <w:i/>
          <w:iCs/>
          <w:color w:val="auto"/>
        </w:rPr>
        <w:t xml:space="preserve">Информация о проведении конференции </w:t>
      </w:r>
      <w:r w:rsidR="008C10CF" w:rsidRPr="00917C06">
        <w:rPr>
          <w:b/>
          <w:bCs/>
          <w:i/>
          <w:iCs/>
          <w:color w:val="auto"/>
        </w:rPr>
        <w:t xml:space="preserve">будет </w:t>
      </w:r>
      <w:r w:rsidRPr="00917C06">
        <w:rPr>
          <w:b/>
          <w:bCs/>
          <w:i/>
          <w:iCs/>
          <w:color w:val="auto"/>
        </w:rPr>
        <w:t xml:space="preserve">размещена на сайте </w:t>
      </w:r>
      <w:proofErr w:type="gramStart"/>
      <w:r w:rsidRPr="00917C06">
        <w:rPr>
          <w:b/>
          <w:bCs/>
          <w:i/>
          <w:iCs/>
          <w:color w:val="auto"/>
        </w:rPr>
        <w:t>Дагестанского</w:t>
      </w:r>
      <w:proofErr w:type="gramEnd"/>
      <w:r w:rsidRPr="00917C06">
        <w:rPr>
          <w:b/>
          <w:bCs/>
          <w:i/>
          <w:iCs/>
          <w:color w:val="auto"/>
        </w:rPr>
        <w:t xml:space="preserve"> ГАУ: </w:t>
      </w:r>
      <w:hyperlink r:id="rId13" w:history="1">
        <w:r w:rsidRPr="00917C06">
          <w:rPr>
            <w:rStyle w:val="a4"/>
            <w:color w:val="auto"/>
          </w:rPr>
          <w:t>www.daggau.rf</w:t>
        </w:r>
      </w:hyperlink>
    </w:p>
    <w:p w:rsidR="00917C06" w:rsidRDefault="00917C06" w:rsidP="00917C06">
      <w:pPr>
        <w:pStyle w:val="Default"/>
        <w:ind w:firstLine="567"/>
        <w:jc w:val="center"/>
        <w:rPr>
          <w:b/>
          <w:bCs/>
          <w:color w:val="auto"/>
        </w:rPr>
      </w:pPr>
    </w:p>
    <w:p w:rsidR="00B55499" w:rsidRDefault="00B55499" w:rsidP="00917C06">
      <w:pPr>
        <w:pStyle w:val="Default"/>
        <w:ind w:firstLine="567"/>
        <w:jc w:val="center"/>
        <w:rPr>
          <w:b/>
          <w:bCs/>
          <w:color w:val="auto"/>
        </w:rPr>
      </w:pPr>
    </w:p>
    <w:p w:rsidR="00B55499" w:rsidRDefault="00B55499" w:rsidP="00917C06">
      <w:pPr>
        <w:pStyle w:val="Default"/>
        <w:ind w:firstLine="567"/>
        <w:jc w:val="center"/>
        <w:rPr>
          <w:b/>
          <w:bCs/>
          <w:color w:val="auto"/>
        </w:rPr>
      </w:pPr>
    </w:p>
    <w:p w:rsidR="003D1BD9" w:rsidRPr="00917C06" w:rsidRDefault="003D1BD9" w:rsidP="00917C06">
      <w:pPr>
        <w:pStyle w:val="Default"/>
        <w:ind w:firstLine="567"/>
        <w:jc w:val="center"/>
        <w:rPr>
          <w:color w:val="auto"/>
        </w:rPr>
      </w:pPr>
      <w:r w:rsidRPr="00917C06">
        <w:rPr>
          <w:b/>
          <w:bCs/>
          <w:color w:val="auto"/>
        </w:rPr>
        <w:lastRenderedPageBreak/>
        <w:t>ПОРЯДОК УЧАСТИЯ В</w:t>
      </w:r>
      <w:r w:rsidR="00546B28" w:rsidRPr="00917C06">
        <w:rPr>
          <w:b/>
          <w:bCs/>
          <w:color w:val="auto"/>
        </w:rPr>
        <w:t xml:space="preserve"> РАБОТЕ</w:t>
      </w:r>
      <w:r w:rsidRPr="00917C06">
        <w:rPr>
          <w:b/>
          <w:bCs/>
          <w:color w:val="auto"/>
        </w:rPr>
        <w:t xml:space="preserve"> КОНФЕРЕНЦИИ</w:t>
      </w:r>
    </w:p>
    <w:p w:rsidR="00F70271" w:rsidRPr="00917C06" w:rsidRDefault="003D1BD9" w:rsidP="00917C06">
      <w:pPr>
        <w:pStyle w:val="Default"/>
        <w:ind w:firstLine="567"/>
        <w:jc w:val="both"/>
        <w:rPr>
          <w:color w:val="auto"/>
        </w:rPr>
      </w:pPr>
      <w:r w:rsidRPr="00917C06">
        <w:rPr>
          <w:color w:val="auto"/>
        </w:rPr>
        <w:t xml:space="preserve">Каждая статья </w:t>
      </w:r>
      <w:r w:rsidR="005D0CF3" w:rsidRPr="00917C06">
        <w:rPr>
          <w:color w:val="auto"/>
        </w:rPr>
        <w:t xml:space="preserve">объемом от 5 до 10 страниц </w:t>
      </w:r>
      <w:r w:rsidRPr="00917C06">
        <w:rPr>
          <w:color w:val="auto"/>
        </w:rPr>
        <w:t>должна быть в отдельном файле</w:t>
      </w:r>
      <w:r w:rsidR="005D0CF3" w:rsidRPr="00917C06">
        <w:rPr>
          <w:color w:val="auto"/>
        </w:rPr>
        <w:t xml:space="preserve"> в электронном виде.  </w:t>
      </w:r>
      <w:r w:rsidRPr="00917C06">
        <w:rPr>
          <w:color w:val="auto"/>
        </w:rPr>
        <w:t xml:space="preserve">Имя файла должно совпадать с фамилией первого автора. При отправке материалов </w:t>
      </w:r>
      <w:r w:rsidRPr="00917C06">
        <w:rPr>
          <w:b/>
          <w:bCs/>
          <w:color w:val="auto"/>
        </w:rPr>
        <w:t xml:space="preserve">обязательно </w:t>
      </w:r>
      <w:r w:rsidRPr="00917C06">
        <w:rPr>
          <w:color w:val="auto"/>
        </w:rPr>
        <w:t xml:space="preserve">убедитесь в их получении. </w:t>
      </w:r>
    </w:p>
    <w:p w:rsidR="000F526F" w:rsidRPr="00917C06" w:rsidRDefault="003D1BD9" w:rsidP="00917C06">
      <w:pPr>
        <w:pStyle w:val="Default"/>
        <w:ind w:firstLine="567"/>
        <w:jc w:val="both"/>
        <w:rPr>
          <w:b/>
          <w:bCs/>
          <w:color w:val="auto"/>
        </w:rPr>
      </w:pPr>
      <w:r w:rsidRPr="00917C06">
        <w:rPr>
          <w:color w:val="auto"/>
        </w:rPr>
        <w:t xml:space="preserve">Материалы для опубликования </w:t>
      </w:r>
      <w:r w:rsidR="001C13C7" w:rsidRPr="00917C06">
        <w:rPr>
          <w:color w:val="auto"/>
        </w:rPr>
        <w:t>принимае</w:t>
      </w:r>
      <w:r w:rsidRPr="00917C06">
        <w:rPr>
          <w:color w:val="auto"/>
        </w:rPr>
        <w:t xml:space="preserve">тся по электронной почте </w:t>
      </w:r>
      <w:hyperlink r:id="rId14" w:history="1">
        <w:r w:rsidRPr="00917C06">
          <w:rPr>
            <w:rStyle w:val="a4"/>
            <w:b/>
            <w:color w:val="auto"/>
            <w:lang w:val="en-US"/>
          </w:rPr>
          <w:t>p</w:t>
        </w:r>
        <w:r w:rsidRPr="00917C06">
          <w:rPr>
            <w:rStyle w:val="a4"/>
            <w:b/>
            <w:color w:val="auto"/>
          </w:rPr>
          <w:t>.</w:t>
        </w:r>
        <w:r w:rsidRPr="00917C06">
          <w:rPr>
            <w:rStyle w:val="a4"/>
            <w:b/>
            <w:color w:val="auto"/>
            <w:lang w:val="en-US"/>
          </w:rPr>
          <w:t>aligazieva</w:t>
        </w:r>
        <w:r w:rsidRPr="00917C06">
          <w:rPr>
            <w:rStyle w:val="a4"/>
            <w:b/>
            <w:color w:val="auto"/>
          </w:rPr>
          <w:t>@</w:t>
        </w:r>
        <w:r w:rsidRPr="00917C06">
          <w:rPr>
            <w:rStyle w:val="a4"/>
            <w:b/>
            <w:color w:val="auto"/>
            <w:lang w:val="en-US"/>
          </w:rPr>
          <w:t>mail</w:t>
        </w:r>
        <w:r w:rsidRPr="00917C06">
          <w:rPr>
            <w:rStyle w:val="a4"/>
            <w:b/>
            <w:color w:val="auto"/>
          </w:rPr>
          <w:t>.</w:t>
        </w:r>
        <w:r w:rsidRPr="00917C06">
          <w:rPr>
            <w:rStyle w:val="a4"/>
            <w:b/>
            <w:color w:val="auto"/>
            <w:lang w:val="en-US"/>
          </w:rPr>
          <w:t>ru</w:t>
        </w:r>
      </w:hyperlink>
    </w:p>
    <w:p w:rsidR="009020E1" w:rsidRPr="00917C06" w:rsidRDefault="009020E1" w:rsidP="00917C06">
      <w:pPr>
        <w:pStyle w:val="Default"/>
        <w:jc w:val="center"/>
        <w:rPr>
          <w:b/>
          <w:bCs/>
          <w:color w:val="auto"/>
        </w:rPr>
      </w:pPr>
    </w:p>
    <w:p w:rsidR="003D1BD9" w:rsidRPr="00917C06" w:rsidRDefault="003D1BD9" w:rsidP="00917C06">
      <w:pPr>
        <w:pStyle w:val="Default"/>
        <w:jc w:val="center"/>
        <w:rPr>
          <w:b/>
          <w:bCs/>
          <w:color w:val="auto"/>
        </w:rPr>
      </w:pPr>
      <w:r w:rsidRPr="00917C06">
        <w:rPr>
          <w:b/>
          <w:bCs/>
          <w:color w:val="auto"/>
        </w:rPr>
        <w:t>ТРЕБОВАНИЯ К ОФОРМЛЕНИЮ МАТЕРИАЛОВ</w:t>
      </w:r>
    </w:p>
    <w:p w:rsidR="004128E4" w:rsidRPr="00917C06" w:rsidRDefault="004128E4" w:rsidP="00917C06">
      <w:pPr>
        <w:pStyle w:val="Default"/>
        <w:jc w:val="center"/>
        <w:rPr>
          <w:b/>
          <w:color w:val="FF0000"/>
        </w:rPr>
      </w:pPr>
      <w:r w:rsidRPr="00917C06">
        <w:rPr>
          <w:color w:val="FF0000"/>
        </w:rPr>
        <w:t xml:space="preserve">Публикация статей </w:t>
      </w:r>
      <w:r w:rsidR="00F4725B" w:rsidRPr="00917C06">
        <w:rPr>
          <w:b/>
          <w:color w:val="FF0000"/>
        </w:rPr>
        <w:t>бес</w:t>
      </w:r>
      <w:r w:rsidRPr="00917C06">
        <w:rPr>
          <w:b/>
          <w:color w:val="FF0000"/>
        </w:rPr>
        <w:t>платная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>1. УДК размещается в левом верхнем углу: полужирный шрифт, размер - 1</w:t>
      </w:r>
      <w:r w:rsidR="00690F45" w:rsidRPr="00917C06">
        <w:rPr>
          <w:color w:val="auto"/>
        </w:rPr>
        <w:t>4</w:t>
      </w:r>
      <w:r w:rsidRPr="00917C06">
        <w:rPr>
          <w:color w:val="auto"/>
        </w:rPr>
        <w:t xml:space="preserve"> пт.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>2. Название статьи (ПРОПИСНЫМИ БУКВАМИ), полужирный шрифт, 1</w:t>
      </w:r>
      <w:r w:rsidR="00BB547F" w:rsidRPr="00917C06">
        <w:rPr>
          <w:color w:val="auto"/>
        </w:rPr>
        <w:t>4</w:t>
      </w:r>
      <w:r w:rsidRPr="00917C06">
        <w:rPr>
          <w:color w:val="auto"/>
        </w:rPr>
        <w:t xml:space="preserve"> кегль, межстрочный интервал </w:t>
      </w:r>
      <w:r w:rsidRPr="00917C06">
        <w:rPr>
          <w:b/>
          <w:bCs/>
          <w:color w:val="auto"/>
        </w:rPr>
        <w:t xml:space="preserve">- </w:t>
      </w:r>
      <w:r w:rsidR="00BB547F" w:rsidRPr="00917C06">
        <w:rPr>
          <w:color w:val="auto"/>
        </w:rPr>
        <w:t>одинарный</w:t>
      </w:r>
      <w:r w:rsidRPr="00917C06">
        <w:rPr>
          <w:color w:val="auto"/>
        </w:rPr>
        <w:t xml:space="preserve">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3. Ф.И.О. автора (авторов), полужирный шрифт, </w:t>
      </w:r>
      <w:r w:rsidR="00BB547F" w:rsidRPr="00917C06">
        <w:rPr>
          <w:color w:val="auto"/>
        </w:rPr>
        <w:t>14</w:t>
      </w:r>
      <w:r w:rsidRPr="00917C06">
        <w:rPr>
          <w:color w:val="auto"/>
        </w:rPr>
        <w:t xml:space="preserve"> кегль, ученая степень (при наличии), ученое звание (при наличии).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>4. Название организации, город, страна, 1</w:t>
      </w:r>
      <w:r w:rsidR="00BB547F" w:rsidRPr="00917C06">
        <w:rPr>
          <w:color w:val="auto"/>
        </w:rPr>
        <w:t>4</w:t>
      </w:r>
      <w:r w:rsidRPr="00917C06">
        <w:rPr>
          <w:color w:val="auto"/>
        </w:rPr>
        <w:t xml:space="preserve"> к</w:t>
      </w:r>
      <w:r w:rsidR="00BB547F" w:rsidRPr="00917C06">
        <w:rPr>
          <w:color w:val="auto"/>
        </w:rPr>
        <w:t>егль, межстрочный интервал – 1,0</w:t>
      </w:r>
      <w:r w:rsidRPr="00917C06">
        <w:rPr>
          <w:color w:val="auto"/>
        </w:rPr>
        <w:t xml:space="preserve">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5. Аннотация статьи должна отражать основные положения работы </w:t>
      </w:r>
      <w:r w:rsidR="004128E4" w:rsidRPr="00917C06">
        <w:rPr>
          <w:color w:val="auto"/>
        </w:rPr>
        <w:t xml:space="preserve"> </w:t>
      </w:r>
      <w:r w:rsidRPr="00917C06">
        <w:rPr>
          <w:color w:val="auto"/>
        </w:rPr>
        <w:t xml:space="preserve">(шрифт – </w:t>
      </w:r>
      <w:proofErr w:type="spellStart"/>
      <w:r w:rsidRPr="00917C06">
        <w:rPr>
          <w:color w:val="auto"/>
        </w:rPr>
        <w:t>Times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New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Roman</w:t>
      </w:r>
      <w:proofErr w:type="spellEnd"/>
      <w:r w:rsidRPr="00917C06">
        <w:rPr>
          <w:color w:val="auto"/>
        </w:rPr>
        <w:t>, размер – 1</w:t>
      </w:r>
      <w:r w:rsidR="00BB547F" w:rsidRPr="00917C06">
        <w:rPr>
          <w:color w:val="auto"/>
        </w:rPr>
        <w:t>6</w:t>
      </w:r>
      <w:r w:rsidRPr="00917C06">
        <w:rPr>
          <w:color w:val="auto"/>
        </w:rPr>
        <w:t xml:space="preserve"> </w:t>
      </w:r>
      <w:proofErr w:type="spellStart"/>
      <w:proofErr w:type="gramStart"/>
      <w:r w:rsidRPr="00917C06">
        <w:rPr>
          <w:color w:val="auto"/>
        </w:rPr>
        <w:t>пт</w:t>
      </w:r>
      <w:proofErr w:type="spellEnd"/>
      <w:proofErr w:type="gramEnd"/>
      <w:r w:rsidRPr="00917C06">
        <w:rPr>
          <w:color w:val="auto"/>
        </w:rPr>
        <w:t xml:space="preserve">, интервал </w:t>
      </w:r>
      <w:r w:rsidRPr="00917C06">
        <w:rPr>
          <w:b/>
          <w:bCs/>
          <w:color w:val="auto"/>
        </w:rPr>
        <w:t xml:space="preserve">- </w:t>
      </w:r>
      <w:r w:rsidRPr="00917C06">
        <w:rPr>
          <w:color w:val="auto"/>
        </w:rPr>
        <w:t>1,</w:t>
      </w:r>
      <w:r w:rsidR="00BB547F" w:rsidRPr="00917C06">
        <w:rPr>
          <w:color w:val="auto"/>
        </w:rPr>
        <w:t>0</w:t>
      </w:r>
      <w:r w:rsidRPr="00917C06">
        <w:rPr>
          <w:color w:val="auto"/>
        </w:rPr>
        <w:t xml:space="preserve">).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6.После аннотации располагаются ключевые слова (шрифт – </w:t>
      </w:r>
      <w:proofErr w:type="spellStart"/>
      <w:r w:rsidRPr="00917C06">
        <w:rPr>
          <w:color w:val="auto"/>
        </w:rPr>
        <w:t>Times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New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Roman</w:t>
      </w:r>
      <w:proofErr w:type="spellEnd"/>
      <w:r w:rsidRPr="00917C06">
        <w:rPr>
          <w:color w:val="auto"/>
        </w:rPr>
        <w:t>, курсив, размер - 1</w:t>
      </w:r>
      <w:r w:rsidR="00BB547F" w:rsidRPr="00917C06">
        <w:rPr>
          <w:color w:val="auto"/>
        </w:rPr>
        <w:t>6</w:t>
      </w:r>
      <w:r w:rsidRPr="00917C06">
        <w:rPr>
          <w:color w:val="auto"/>
        </w:rPr>
        <w:t xml:space="preserve"> пт.) – 5-10 слов.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7.Далее: пункты </w:t>
      </w:r>
      <w:r w:rsidR="00B55499">
        <w:rPr>
          <w:color w:val="auto"/>
        </w:rPr>
        <w:t>2</w:t>
      </w:r>
      <w:r w:rsidRPr="00917C06">
        <w:rPr>
          <w:color w:val="auto"/>
        </w:rPr>
        <w:t>- 6 д</w:t>
      </w:r>
      <w:r w:rsidR="00BB547F" w:rsidRPr="00917C06">
        <w:rPr>
          <w:color w:val="auto"/>
        </w:rPr>
        <w:t xml:space="preserve">ублируются на английском языке </w:t>
      </w:r>
      <w:r w:rsidR="00BB547F" w:rsidRPr="00917C06">
        <w:rPr>
          <w:i/>
          <w:color w:val="auto"/>
        </w:rPr>
        <w:t>«курсив».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>8.Основной те</w:t>
      </w:r>
      <w:proofErr w:type="gramStart"/>
      <w:r w:rsidRPr="00917C06">
        <w:rPr>
          <w:color w:val="auto"/>
        </w:rPr>
        <w:t>кст ст</w:t>
      </w:r>
      <w:proofErr w:type="gramEnd"/>
      <w:r w:rsidRPr="00917C06">
        <w:rPr>
          <w:color w:val="auto"/>
        </w:rPr>
        <w:t xml:space="preserve">атьи - шрифт </w:t>
      </w:r>
      <w:proofErr w:type="spellStart"/>
      <w:r w:rsidRPr="00917C06">
        <w:rPr>
          <w:color w:val="auto"/>
        </w:rPr>
        <w:t>Times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New</w:t>
      </w:r>
      <w:proofErr w:type="spellEnd"/>
      <w:r w:rsidRPr="00917C06">
        <w:rPr>
          <w:color w:val="auto"/>
        </w:rPr>
        <w:t xml:space="preserve"> </w:t>
      </w:r>
      <w:proofErr w:type="spellStart"/>
      <w:r w:rsidRPr="00917C06">
        <w:rPr>
          <w:color w:val="auto"/>
        </w:rPr>
        <w:t>Roman</w:t>
      </w:r>
      <w:proofErr w:type="spellEnd"/>
      <w:r w:rsidRPr="00917C06">
        <w:rPr>
          <w:color w:val="auto"/>
        </w:rPr>
        <w:t>, размер - 1</w:t>
      </w:r>
      <w:r w:rsidR="00BB547F" w:rsidRPr="00917C06">
        <w:rPr>
          <w:color w:val="auto"/>
        </w:rPr>
        <w:t>6 пт., межстрочный интервал - 1,0</w:t>
      </w:r>
      <w:r w:rsidRPr="00917C06">
        <w:rPr>
          <w:color w:val="auto"/>
        </w:rPr>
        <w:t xml:space="preserve"> пт.; поля</w:t>
      </w:r>
      <w:r w:rsidR="00BB547F" w:rsidRPr="00917C06">
        <w:rPr>
          <w:color w:val="auto"/>
        </w:rPr>
        <w:t xml:space="preserve"> страницы</w:t>
      </w:r>
      <w:r w:rsidRPr="00917C06">
        <w:rPr>
          <w:color w:val="auto"/>
        </w:rPr>
        <w:t>: справа</w:t>
      </w:r>
      <w:r w:rsidR="00BB547F" w:rsidRPr="00917C06">
        <w:rPr>
          <w:color w:val="auto"/>
        </w:rPr>
        <w:t xml:space="preserve"> и слева</w:t>
      </w:r>
      <w:r w:rsidRPr="00917C06">
        <w:rPr>
          <w:color w:val="auto"/>
        </w:rPr>
        <w:t xml:space="preserve"> по 20 мм,</w:t>
      </w:r>
      <w:r w:rsidR="00BB547F" w:rsidRPr="00917C06">
        <w:rPr>
          <w:color w:val="auto"/>
        </w:rPr>
        <w:t xml:space="preserve"> сверху 2 см, снизу  2 см; </w:t>
      </w:r>
      <w:r w:rsidRPr="00917C06">
        <w:rPr>
          <w:color w:val="auto"/>
        </w:rPr>
        <w:t>красная ст</w:t>
      </w:r>
      <w:r w:rsidR="00BB547F" w:rsidRPr="00917C06">
        <w:rPr>
          <w:color w:val="auto"/>
        </w:rPr>
        <w:t>рока выделяется отступом на 1,0</w:t>
      </w:r>
      <w:r w:rsidRPr="00917C06">
        <w:rPr>
          <w:color w:val="auto"/>
        </w:rPr>
        <w:t xml:space="preserve"> см, выравнивание по ширине.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9. В конце статьи после пробела размещается список литературы </w:t>
      </w:r>
      <w:r w:rsidR="00B4653B" w:rsidRPr="00917C06">
        <w:rPr>
          <w:color w:val="auto"/>
        </w:rPr>
        <w:t xml:space="preserve"> в алфавитном порядке  (российские, затем зарубежные)</w:t>
      </w:r>
      <w:r w:rsidRPr="00917C06">
        <w:rPr>
          <w:color w:val="auto"/>
        </w:rPr>
        <w:t xml:space="preserve">, оформленный </w:t>
      </w:r>
      <w:r w:rsidRPr="00917C06">
        <w:rPr>
          <w:color w:val="auto"/>
          <w:u w:val="single"/>
        </w:rPr>
        <w:t xml:space="preserve">в </w:t>
      </w:r>
      <w:r w:rsidRPr="00917C06">
        <w:rPr>
          <w:b/>
          <w:bCs/>
          <w:color w:val="auto"/>
          <w:u w:val="single"/>
        </w:rPr>
        <w:t>соответствии с ГОСТ 7.0.5-2008</w:t>
      </w:r>
      <w:r w:rsidRPr="00917C06">
        <w:rPr>
          <w:b/>
          <w:bCs/>
          <w:color w:val="auto"/>
        </w:rPr>
        <w:t xml:space="preserve">, </w:t>
      </w:r>
      <w:r w:rsidRPr="00917C06">
        <w:rPr>
          <w:color w:val="auto"/>
        </w:rPr>
        <w:t>1</w:t>
      </w:r>
      <w:r w:rsidR="00BB547F" w:rsidRPr="00917C06">
        <w:rPr>
          <w:color w:val="auto"/>
        </w:rPr>
        <w:t>6</w:t>
      </w:r>
      <w:r w:rsidRPr="00917C06">
        <w:rPr>
          <w:color w:val="auto"/>
        </w:rPr>
        <w:t xml:space="preserve"> к</w:t>
      </w:r>
      <w:r w:rsidR="00BB547F" w:rsidRPr="00917C06">
        <w:rPr>
          <w:color w:val="auto"/>
        </w:rPr>
        <w:t>егль, межстрочный интервал - 1,0</w:t>
      </w:r>
      <w:r w:rsidRPr="00917C06">
        <w:rPr>
          <w:color w:val="auto"/>
        </w:rPr>
        <w:t xml:space="preserve">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10.Ссылки на литературу приводятся в тексте в квадратных скобках [2,5]. </w:t>
      </w:r>
    </w:p>
    <w:p w:rsidR="003D1BD9" w:rsidRPr="00917C06" w:rsidRDefault="003D1BD9" w:rsidP="00917C06">
      <w:pPr>
        <w:pStyle w:val="Default"/>
        <w:jc w:val="both"/>
        <w:rPr>
          <w:color w:val="auto"/>
        </w:rPr>
      </w:pPr>
      <w:r w:rsidRPr="00917C06">
        <w:rPr>
          <w:color w:val="auto"/>
        </w:rPr>
        <w:t xml:space="preserve">11.Оформление графиков и таблиц согласно стандарту (ГОСТ 7.0.5 - 2008). </w:t>
      </w:r>
    </w:p>
    <w:p w:rsidR="00113578" w:rsidRPr="00917C06" w:rsidRDefault="00113578" w:rsidP="00917C06">
      <w:pPr>
        <w:pStyle w:val="Default"/>
        <w:jc w:val="center"/>
        <w:rPr>
          <w:b/>
          <w:bCs/>
          <w:color w:val="FF0000"/>
        </w:rPr>
      </w:pPr>
    </w:p>
    <w:p w:rsidR="003D1BD9" w:rsidRPr="00917C06" w:rsidRDefault="003D1BD9" w:rsidP="00917C06">
      <w:pPr>
        <w:pStyle w:val="Default"/>
        <w:jc w:val="center"/>
        <w:rPr>
          <w:color w:val="FF0000"/>
        </w:rPr>
      </w:pPr>
      <w:r w:rsidRPr="00917C06">
        <w:rPr>
          <w:b/>
          <w:bCs/>
          <w:color w:val="FF0000"/>
        </w:rPr>
        <w:t>ОБРАЗЕЦ ОФОРМЛЕНИЯ СТАТЕЙ</w:t>
      </w:r>
      <w:r w:rsidR="004128E4" w:rsidRPr="00917C06">
        <w:rPr>
          <w:b/>
          <w:bCs/>
          <w:color w:val="FF0000"/>
        </w:rPr>
        <w:t xml:space="preserve"> (например)</w:t>
      </w:r>
    </w:p>
    <w:p w:rsidR="003D1BD9" w:rsidRPr="00917C06" w:rsidRDefault="003D1BD9" w:rsidP="00917C06">
      <w:pPr>
        <w:pStyle w:val="Default"/>
        <w:rPr>
          <w:color w:val="auto"/>
        </w:rPr>
      </w:pPr>
      <w:r w:rsidRPr="00917C06">
        <w:rPr>
          <w:bCs/>
          <w:color w:val="auto"/>
        </w:rPr>
        <w:t xml:space="preserve">УДК </w:t>
      </w:r>
    </w:p>
    <w:p w:rsidR="003D1BD9" w:rsidRPr="00917C06" w:rsidRDefault="00BB547F" w:rsidP="00917C06">
      <w:pPr>
        <w:pStyle w:val="Default"/>
        <w:rPr>
          <w:color w:val="auto"/>
        </w:rPr>
      </w:pPr>
      <w:r w:rsidRPr="00917C06">
        <w:rPr>
          <w:bCs/>
          <w:color w:val="auto"/>
        </w:rPr>
        <w:t>МАГОМЕДОВ М.М.</w:t>
      </w:r>
      <w:r w:rsidR="00546B28" w:rsidRPr="00917C06">
        <w:rPr>
          <w:bCs/>
          <w:color w:val="auto"/>
        </w:rPr>
        <w:t>,</w:t>
      </w:r>
      <w:r w:rsidRPr="00917C06">
        <w:rPr>
          <w:bCs/>
          <w:color w:val="auto"/>
        </w:rPr>
        <w:t xml:space="preserve"> </w:t>
      </w:r>
      <w:r w:rsidR="003D1BD9" w:rsidRPr="00917C06">
        <w:rPr>
          <w:bCs/>
          <w:color w:val="auto"/>
        </w:rPr>
        <w:t xml:space="preserve"> доктор с.-х. наук,</w:t>
      </w:r>
      <w:r w:rsidR="003D1BD9" w:rsidRPr="00917C06">
        <w:rPr>
          <w:color w:val="auto"/>
        </w:rPr>
        <w:t xml:space="preserve"> проф</w:t>
      </w:r>
      <w:r w:rsidRPr="00917C06">
        <w:rPr>
          <w:color w:val="auto"/>
        </w:rPr>
        <w:t>ессор</w:t>
      </w:r>
    </w:p>
    <w:p w:rsidR="003D1BD9" w:rsidRPr="00917C06" w:rsidRDefault="003D1BD9" w:rsidP="00917C06">
      <w:pPr>
        <w:pStyle w:val="Default"/>
        <w:rPr>
          <w:color w:val="auto"/>
        </w:rPr>
      </w:pPr>
      <w:r w:rsidRPr="00917C06">
        <w:rPr>
          <w:color w:val="auto"/>
        </w:rPr>
        <w:t xml:space="preserve">ФГБОУ </w:t>
      </w:r>
      <w:proofErr w:type="gramStart"/>
      <w:r w:rsidRPr="00917C06">
        <w:rPr>
          <w:color w:val="auto"/>
        </w:rPr>
        <w:t>ВО</w:t>
      </w:r>
      <w:proofErr w:type="gramEnd"/>
      <w:r w:rsidRPr="00917C06">
        <w:rPr>
          <w:color w:val="auto"/>
        </w:rPr>
        <w:t xml:space="preserve"> Дагестанский ГАУ, г. Махачкала, Россия</w:t>
      </w:r>
      <w:r w:rsidR="00B172EB">
        <w:rPr>
          <w:color w:val="auto"/>
        </w:rPr>
        <w:t xml:space="preserve"> </w:t>
      </w:r>
    </w:p>
    <w:p w:rsidR="00BB547F" w:rsidRPr="00917C06" w:rsidRDefault="00BB547F" w:rsidP="00917C06">
      <w:pPr>
        <w:pStyle w:val="Default"/>
        <w:rPr>
          <w:bCs/>
          <w:iCs/>
          <w:color w:val="auto"/>
        </w:rPr>
      </w:pPr>
      <w:r w:rsidRPr="00917C06">
        <w:rPr>
          <w:bCs/>
          <w:iCs/>
          <w:color w:val="auto"/>
        </w:rPr>
        <w:t>Если авторов несколько и у них разное место работы, верхним индексом отмечается фамилия и соответствующее место работы.</w:t>
      </w:r>
    </w:p>
    <w:p w:rsidR="003D1BD9" w:rsidRPr="00917C06" w:rsidRDefault="003D1BD9" w:rsidP="00917C06">
      <w:pPr>
        <w:pStyle w:val="Default"/>
        <w:rPr>
          <w:bCs/>
          <w:i/>
          <w:iCs/>
          <w:color w:val="auto"/>
        </w:rPr>
      </w:pPr>
      <w:r w:rsidRPr="00917C06">
        <w:rPr>
          <w:b/>
          <w:bCs/>
          <w:iCs/>
          <w:color w:val="auto"/>
        </w:rPr>
        <w:t>Аннотация</w:t>
      </w:r>
      <w:r w:rsidR="00BB547F" w:rsidRPr="00917C06">
        <w:rPr>
          <w:bCs/>
          <w:iCs/>
          <w:color w:val="auto"/>
        </w:rPr>
        <w:t xml:space="preserve"> (через интервал)</w:t>
      </w:r>
      <w:r w:rsidRPr="00917C06">
        <w:rPr>
          <w:bCs/>
          <w:i/>
          <w:iCs/>
          <w:color w:val="auto"/>
        </w:rPr>
        <w:t xml:space="preserve">. </w:t>
      </w:r>
    </w:p>
    <w:p w:rsidR="004128E4" w:rsidRPr="00917C06" w:rsidRDefault="004128E4" w:rsidP="00917C06">
      <w:pPr>
        <w:pStyle w:val="Default"/>
        <w:rPr>
          <w:color w:val="auto"/>
        </w:rPr>
      </w:pPr>
      <w:r w:rsidRPr="00917C06">
        <w:rPr>
          <w:b/>
          <w:bCs/>
          <w:iCs/>
          <w:color w:val="auto"/>
        </w:rPr>
        <w:t>Ключевые слова</w:t>
      </w:r>
      <w:r w:rsidRPr="00917C06">
        <w:rPr>
          <w:b/>
          <w:bCs/>
          <w:i/>
          <w:iCs/>
          <w:color w:val="auto"/>
        </w:rPr>
        <w:t xml:space="preserve">: </w:t>
      </w:r>
    </w:p>
    <w:p w:rsidR="003D1BD9" w:rsidRPr="00917C06" w:rsidRDefault="003D1BD9" w:rsidP="0091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C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Pr="0091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4653B" w:rsidRPr="00917C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аннотации на английском языке.</w:t>
      </w:r>
    </w:p>
    <w:p w:rsidR="003D1BD9" w:rsidRPr="00917C06" w:rsidRDefault="00B1441B" w:rsidP="0091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7C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Key</w:t>
      </w:r>
      <w:r w:rsidR="003D1BD9" w:rsidRPr="00917C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words</w:t>
      </w:r>
      <w:proofErr w:type="spellEnd"/>
      <w:r w:rsidR="003D1BD9" w:rsidRPr="00917C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4653B" w:rsidRPr="00917C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653B" w:rsidRPr="00917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на английском языке.</w:t>
      </w:r>
    </w:p>
    <w:p w:rsidR="00B4653B" w:rsidRPr="00917C06" w:rsidRDefault="00BB547F" w:rsidP="00917C06">
      <w:pPr>
        <w:pStyle w:val="Default"/>
        <w:jc w:val="both"/>
        <w:rPr>
          <w:color w:val="auto"/>
        </w:rPr>
      </w:pPr>
      <w:r w:rsidRPr="00917C06">
        <w:rPr>
          <w:bCs/>
          <w:iCs/>
          <w:color w:val="auto"/>
        </w:rPr>
        <w:t xml:space="preserve">Через интервал </w:t>
      </w:r>
      <w:r w:rsidRPr="00917C06">
        <w:rPr>
          <w:color w:val="auto"/>
        </w:rPr>
        <w:t>–</w:t>
      </w:r>
      <w:r w:rsidR="004128E4" w:rsidRPr="00917C06">
        <w:rPr>
          <w:color w:val="auto"/>
        </w:rPr>
        <w:t xml:space="preserve"> </w:t>
      </w:r>
      <w:r w:rsidR="00B4653B" w:rsidRPr="00917C06">
        <w:rPr>
          <w:color w:val="auto"/>
        </w:rPr>
        <w:t>т</w:t>
      </w:r>
      <w:r w:rsidR="003D1BD9" w:rsidRPr="00917C06">
        <w:rPr>
          <w:color w:val="auto"/>
        </w:rPr>
        <w:t>е</w:t>
      </w:r>
      <w:proofErr w:type="gramStart"/>
      <w:r w:rsidR="003D1BD9" w:rsidRPr="00917C06">
        <w:rPr>
          <w:color w:val="auto"/>
        </w:rPr>
        <w:t>кст ст</w:t>
      </w:r>
      <w:proofErr w:type="gramEnd"/>
      <w:r w:rsidR="003D1BD9" w:rsidRPr="00917C06">
        <w:rPr>
          <w:color w:val="auto"/>
        </w:rPr>
        <w:t>атьи</w:t>
      </w:r>
      <w:r w:rsidR="00B4653B" w:rsidRPr="00917C06">
        <w:rPr>
          <w:color w:val="auto"/>
        </w:rPr>
        <w:t>.</w:t>
      </w:r>
    </w:p>
    <w:p w:rsidR="003D1BD9" w:rsidRPr="00917C06" w:rsidRDefault="00B4653B" w:rsidP="00917C06">
      <w:pPr>
        <w:pStyle w:val="Default"/>
        <w:jc w:val="both"/>
        <w:rPr>
          <w:b/>
          <w:bCs/>
          <w:color w:val="auto"/>
        </w:rPr>
      </w:pPr>
      <w:r w:rsidRPr="00917C06">
        <w:rPr>
          <w:color w:val="auto"/>
        </w:rPr>
        <w:t>С</w:t>
      </w:r>
      <w:r w:rsidR="003D1BD9" w:rsidRPr="00917C06">
        <w:rPr>
          <w:b/>
          <w:bCs/>
          <w:color w:val="auto"/>
        </w:rPr>
        <w:t>писок литературы</w:t>
      </w:r>
      <w:r w:rsidRPr="00917C06">
        <w:rPr>
          <w:b/>
          <w:bCs/>
          <w:color w:val="auto"/>
        </w:rPr>
        <w:t xml:space="preserve">. </w:t>
      </w:r>
      <w:r w:rsidRPr="00917C06">
        <w:rPr>
          <w:bCs/>
          <w:color w:val="auto"/>
        </w:rPr>
        <w:t>Номера страниц не проставляются.</w:t>
      </w:r>
      <w:r w:rsidRPr="00917C06">
        <w:rPr>
          <w:b/>
          <w:bCs/>
          <w:color w:val="auto"/>
        </w:rPr>
        <w:t xml:space="preserve"> </w:t>
      </w:r>
    </w:p>
    <w:p w:rsidR="00917C06" w:rsidRDefault="00917C06" w:rsidP="00917C06">
      <w:pPr>
        <w:pStyle w:val="Default"/>
        <w:ind w:firstLine="567"/>
        <w:jc w:val="both"/>
        <w:rPr>
          <w:color w:val="auto"/>
        </w:rPr>
      </w:pPr>
    </w:p>
    <w:p w:rsidR="00B4653B" w:rsidRPr="00917C06" w:rsidRDefault="00B4653B" w:rsidP="00917C06">
      <w:pPr>
        <w:pStyle w:val="Default"/>
        <w:ind w:firstLine="567"/>
        <w:jc w:val="both"/>
        <w:rPr>
          <w:b/>
          <w:bCs/>
          <w:color w:val="auto"/>
        </w:rPr>
      </w:pPr>
      <w:r w:rsidRPr="00917C06">
        <w:rPr>
          <w:color w:val="auto"/>
        </w:rPr>
        <w:t xml:space="preserve">По итогам конференции будет издан сборник статей с размещением в научной электронной библиотеке </w:t>
      </w:r>
      <w:proofErr w:type="spellStart"/>
      <w:r w:rsidRPr="00917C06">
        <w:rPr>
          <w:b/>
          <w:bCs/>
          <w:color w:val="auto"/>
        </w:rPr>
        <w:t>elibrary.ru</w:t>
      </w:r>
      <w:proofErr w:type="spellEnd"/>
      <w:r w:rsidRPr="00917C06">
        <w:rPr>
          <w:b/>
          <w:bCs/>
          <w:color w:val="auto"/>
        </w:rPr>
        <w:t xml:space="preserve"> </w:t>
      </w:r>
      <w:r w:rsidRPr="00917C06">
        <w:rPr>
          <w:color w:val="auto"/>
        </w:rPr>
        <w:t xml:space="preserve">и регистрацией в </w:t>
      </w:r>
      <w:proofErr w:type="spellStart"/>
      <w:r w:rsidRPr="00917C06">
        <w:rPr>
          <w:color w:val="auto"/>
        </w:rPr>
        <w:t>наукометрической</w:t>
      </w:r>
      <w:proofErr w:type="spellEnd"/>
      <w:r w:rsidRPr="00917C06">
        <w:rPr>
          <w:color w:val="auto"/>
        </w:rPr>
        <w:t xml:space="preserve"> базе </w:t>
      </w:r>
      <w:r w:rsidRPr="00917C06">
        <w:rPr>
          <w:b/>
          <w:bCs/>
          <w:color w:val="auto"/>
        </w:rPr>
        <w:t xml:space="preserve">РИНЦ </w:t>
      </w:r>
      <w:r w:rsidRPr="00917C06">
        <w:rPr>
          <w:color w:val="auto"/>
        </w:rPr>
        <w:t xml:space="preserve">(Российский индекс научного цитирования) с присвоением Международного стандартного книжного номера </w:t>
      </w:r>
      <w:r w:rsidR="0071002D" w:rsidRPr="00917C06">
        <w:rPr>
          <w:b/>
          <w:bCs/>
          <w:color w:val="auto"/>
        </w:rPr>
        <w:t xml:space="preserve">ISBN </w:t>
      </w:r>
      <w:r w:rsidR="0071002D" w:rsidRPr="00917C06">
        <w:rPr>
          <w:bCs/>
          <w:color w:val="auto"/>
        </w:rPr>
        <w:t xml:space="preserve">и </w:t>
      </w:r>
      <w:r w:rsidR="0071002D" w:rsidRPr="00917C06">
        <w:rPr>
          <w:b/>
          <w:bCs/>
          <w:color w:val="auto"/>
          <w:lang w:val="en-US"/>
        </w:rPr>
        <w:t>DOI</w:t>
      </w:r>
      <w:r w:rsidR="0071002D" w:rsidRPr="00917C06">
        <w:rPr>
          <w:b/>
          <w:bCs/>
          <w:color w:val="auto"/>
        </w:rPr>
        <w:t>.</w:t>
      </w:r>
    </w:p>
    <w:p w:rsidR="003D1BD9" w:rsidRPr="00917C06" w:rsidRDefault="003D1BD9" w:rsidP="00917C06">
      <w:pPr>
        <w:pStyle w:val="Default"/>
        <w:jc w:val="center"/>
        <w:rPr>
          <w:color w:val="auto"/>
        </w:rPr>
      </w:pPr>
      <w:r w:rsidRPr="00917C06">
        <w:rPr>
          <w:b/>
          <w:bCs/>
          <w:color w:val="auto"/>
        </w:rPr>
        <w:t>ВНИМАНИЕ!</w:t>
      </w:r>
    </w:p>
    <w:p w:rsidR="001C13C7" w:rsidRPr="00917C06" w:rsidRDefault="003D1BD9" w:rsidP="0091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 xml:space="preserve">Редколлегия оставляет за собой право отклонять статьи, не соответствующие правилам оформления и тематическим направлениям конференции. Принятые к печати работы </w:t>
      </w:r>
      <w:r w:rsidRPr="00917C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публикуются в авторской редакции</w:t>
      </w:r>
      <w:r w:rsidRPr="00917C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C13C7" w:rsidRPr="00917C06">
        <w:rPr>
          <w:rFonts w:ascii="Times New Roman" w:hAnsi="Times New Roman" w:cs="Times New Roman"/>
          <w:sz w:val="24"/>
          <w:szCs w:val="24"/>
        </w:rPr>
        <w:t xml:space="preserve">За содержание и достоверность статей ответственность несут авторы. </w:t>
      </w:r>
    </w:p>
    <w:p w:rsidR="009020E1" w:rsidRPr="00917C06" w:rsidRDefault="001C13C7" w:rsidP="00917C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06">
        <w:rPr>
          <w:rFonts w:ascii="Times New Roman" w:hAnsi="Times New Roman" w:cs="Times New Roman"/>
          <w:sz w:val="24"/>
          <w:szCs w:val="24"/>
        </w:rPr>
        <w:t>Информация об опубликованных статьях представляется в систему Российского индекса научного цитирования (РИНЦ).</w:t>
      </w:r>
    </w:p>
    <w:p w:rsidR="00340DD7" w:rsidRPr="00917C06" w:rsidRDefault="00546B28" w:rsidP="00917C06">
      <w:pPr>
        <w:pStyle w:val="Default"/>
        <w:jc w:val="center"/>
        <w:rPr>
          <w:bCs/>
          <w:i/>
          <w:color w:val="auto"/>
        </w:rPr>
      </w:pPr>
      <w:r w:rsidRPr="00917C06">
        <w:rPr>
          <w:b/>
          <w:bCs/>
          <w:color w:val="auto"/>
        </w:rPr>
        <w:t xml:space="preserve">Издание сборника статей – </w:t>
      </w:r>
      <w:r w:rsidR="00690F45" w:rsidRPr="00917C06">
        <w:rPr>
          <w:b/>
          <w:bCs/>
          <w:color w:val="auto"/>
        </w:rPr>
        <w:t>ма</w:t>
      </w:r>
      <w:r w:rsidR="003E368E" w:rsidRPr="00917C06">
        <w:rPr>
          <w:b/>
          <w:bCs/>
          <w:color w:val="auto"/>
        </w:rPr>
        <w:t xml:space="preserve">й, </w:t>
      </w:r>
      <w:r w:rsidRPr="00917C06">
        <w:rPr>
          <w:b/>
          <w:bCs/>
          <w:color w:val="auto"/>
        </w:rPr>
        <w:t>202</w:t>
      </w:r>
      <w:r w:rsidR="008908F9" w:rsidRPr="00917C06">
        <w:rPr>
          <w:b/>
          <w:bCs/>
          <w:color w:val="auto"/>
        </w:rPr>
        <w:t xml:space="preserve">5 </w:t>
      </w:r>
      <w:r w:rsidRPr="00917C06">
        <w:rPr>
          <w:b/>
          <w:bCs/>
          <w:color w:val="auto"/>
        </w:rPr>
        <w:t>г.</w:t>
      </w:r>
      <w:r w:rsidR="004254E1" w:rsidRPr="00917C06">
        <w:rPr>
          <w:bCs/>
          <w:i/>
          <w:color w:val="auto"/>
        </w:rPr>
        <w:t xml:space="preserve"> </w:t>
      </w:r>
    </w:p>
    <w:p w:rsidR="00006639" w:rsidRPr="00917C06" w:rsidRDefault="00006639" w:rsidP="00917C06">
      <w:pPr>
        <w:pStyle w:val="Default"/>
        <w:jc w:val="center"/>
        <w:rPr>
          <w:b/>
          <w:i/>
          <w:color w:val="FF0000"/>
        </w:rPr>
      </w:pPr>
    </w:p>
    <w:p w:rsidR="001A152D" w:rsidRPr="00917C06" w:rsidRDefault="001A152D" w:rsidP="00917C06">
      <w:pPr>
        <w:pStyle w:val="Default"/>
        <w:jc w:val="center"/>
        <w:rPr>
          <w:b/>
          <w:i/>
          <w:color w:val="FF0000"/>
        </w:rPr>
      </w:pPr>
      <w:r w:rsidRPr="00917C06">
        <w:rPr>
          <w:b/>
          <w:i/>
          <w:color w:val="FF0000"/>
        </w:rPr>
        <w:t>Заранее благодарим за проявленный интерес!</w:t>
      </w:r>
    </w:p>
    <w:sectPr w:rsidR="001A152D" w:rsidRPr="00917C06" w:rsidSect="00071810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5EE"/>
    <w:multiLevelType w:val="hybridMultilevel"/>
    <w:tmpl w:val="756C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A7C"/>
    <w:multiLevelType w:val="hybridMultilevel"/>
    <w:tmpl w:val="A4A8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F56"/>
    <w:multiLevelType w:val="hybridMultilevel"/>
    <w:tmpl w:val="B8F6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538F"/>
    <w:multiLevelType w:val="hybridMultilevel"/>
    <w:tmpl w:val="B8F6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13EF"/>
    <w:multiLevelType w:val="hybridMultilevel"/>
    <w:tmpl w:val="BDCE3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361B62"/>
    <w:multiLevelType w:val="hybridMultilevel"/>
    <w:tmpl w:val="6E30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168EF"/>
    <w:multiLevelType w:val="hybridMultilevel"/>
    <w:tmpl w:val="ABF67E2E"/>
    <w:lvl w:ilvl="0" w:tplc="99BA1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80D30"/>
    <w:multiLevelType w:val="hybridMultilevel"/>
    <w:tmpl w:val="756C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060"/>
    <w:multiLevelType w:val="hybridMultilevel"/>
    <w:tmpl w:val="102EF58A"/>
    <w:lvl w:ilvl="0" w:tplc="74788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F2FD6"/>
    <w:multiLevelType w:val="hybridMultilevel"/>
    <w:tmpl w:val="CFBC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66A3D"/>
    <w:multiLevelType w:val="hybridMultilevel"/>
    <w:tmpl w:val="CE04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217"/>
    <w:multiLevelType w:val="hybridMultilevel"/>
    <w:tmpl w:val="EA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00664"/>
    <w:multiLevelType w:val="hybridMultilevel"/>
    <w:tmpl w:val="58A41348"/>
    <w:lvl w:ilvl="0" w:tplc="32E4A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26CA6"/>
    <w:multiLevelType w:val="hybridMultilevel"/>
    <w:tmpl w:val="C22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04FE6"/>
    <w:multiLevelType w:val="hybridMultilevel"/>
    <w:tmpl w:val="C768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61F96"/>
    <w:multiLevelType w:val="hybridMultilevel"/>
    <w:tmpl w:val="DECE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655BB"/>
    <w:multiLevelType w:val="hybridMultilevel"/>
    <w:tmpl w:val="A47801F0"/>
    <w:lvl w:ilvl="0" w:tplc="E0F6D186">
      <w:start w:val="1"/>
      <w:numFmt w:val="decimal"/>
      <w:lvlText w:val="%1."/>
      <w:lvlJc w:val="left"/>
      <w:pPr>
        <w:ind w:left="885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E3C82"/>
    <w:multiLevelType w:val="hybridMultilevel"/>
    <w:tmpl w:val="102EF58A"/>
    <w:lvl w:ilvl="0" w:tplc="74788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45262"/>
    <w:multiLevelType w:val="hybridMultilevel"/>
    <w:tmpl w:val="1E4E0192"/>
    <w:lvl w:ilvl="0" w:tplc="A3AA5B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F03DE"/>
    <w:multiLevelType w:val="hybridMultilevel"/>
    <w:tmpl w:val="331C39F8"/>
    <w:lvl w:ilvl="0" w:tplc="874CF5E0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69CF692D"/>
    <w:multiLevelType w:val="hybridMultilevel"/>
    <w:tmpl w:val="079895B0"/>
    <w:lvl w:ilvl="0" w:tplc="0CE05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E5686"/>
    <w:multiLevelType w:val="hybridMultilevel"/>
    <w:tmpl w:val="07384C6C"/>
    <w:lvl w:ilvl="0" w:tplc="A70AA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6587F"/>
    <w:multiLevelType w:val="hybridMultilevel"/>
    <w:tmpl w:val="7DBC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E515C"/>
    <w:multiLevelType w:val="hybridMultilevel"/>
    <w:tmpl w:val="1E4E0192"/>
    <w:lvl w:ilvl="0" w:tplc="A3AA5B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96C"/>
    <w:multiLevelType w:val="hybridMultilevel"/>
    <w:tmpl w:val="A4A8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7"/>
  </w:num>
  <w:num w:numId="5">
    <w:abstractNumId w:val="6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8"/>
  </w:num>
  <w:num w:numId="11">
    <w:abstractNumId w:val="14"/>
  </w:num>
  <w:num w:numId="12">
    <w:abstractNumId w:val="11"/>
  </w:num>
  <w:num w:numId="13">
    <w:abstractNumId w:val="15"/>
  </w:num>
  <w:num w:numId="14">
    <w:abstractNumId w:val="21"/>
  </w:num>
  <w:num w:numId="15">
    <w:abstractNumId w:val="23"/>
  </w:num>
  <w:num w:numId="16">
    <w:abstractNumId w:val="1"/>
  </w:num>
  <w:num w:numId="17">
    <w:abstractNumId w:val="24"/>
  </w:num>
  <w:num w:numId="18">
    <w:abstractNumId w:val="10"/>
  </w:num>
  <w:num w:numId="19">
    <w:abstractNumId w:val="13"/>
  </w:num>
  <w:num w:numId="20">
    <w:abstractNumId w:val="4"/>
  </w:num>
  <w:num w:numId="21">
    <w:abstractNumId w:val="0"/>
  </w:num>
  <w:num w:numId="22">
    <w:abstractNumId w:val="7"/>
  </w:num>
  <w:num w:numId="23">
    <w:abstractNumId w:val="22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EB0"/>
    <w:rsid w:val="00006639"/>
    <w:rsid w:val="00013332"/>
    <w:rsid w:val="00022B1C"/>
    <w:rsid w:val="000235DE"/>
    <w:rsid w:val="000255B1"/>
    <w:rsid w:val="00035923"/>
    <w:rsid w:val="0004171A"/>
    <w:rsid w:val="00050F63"/>
    <w:rsid w:val="00061E34"/>
    <w:rsid w:val="00063DDE"/>
    <w:rsid w:val="00067267"/>
    <w:rsid w:val="00071810"/>
    <w:rsid w:val="0007327E"/>
    <w:rsid w:val="000856BC"/>
    <w:rsid w:val="00095E2B"/>
    <w:rsid w:val="000A15A7"/>
    <w:rsid w:val="000B1C09"/>
    <w:rsid w:val="000C0B0F"/>
    <w:rsid w:val="000C3B5C"/>
    <w:rsid w:val="000C59C6"/>
    <w:rsid w:val="000D40CC"/>
    <w:rsid w:val="000D72B6"/>
    <w:rsid w:val="000D7C35"/>
    <w:rsid w:val="000E02DF"/>
    <w:rsid w:val="000E0F0E"/>
    <w:rsid w:val="000E112B"/>
    <w:rsid w:val="000F044D"/>
    <w:rsid w:val="000F2868"/>
    <w:rsid w:val="000F4842"/>
    <w:rsid w:val="000F526F"/>
    <w:rsid w:val="000F53D7"/>
    <w:rsid w:val="00101458"/>
    <w:rsid w:val="00105949"/>
    <w:rsid w:val="00113578"/>
    <w:rsid w:val="00114A5D"/>
    <w:rsid w:val="00135CED"/>
    <w:rsid w:val="00141F06"/>
    <w:rsid w:val="001501D6"/>
    <w:rsid w:val="001522A3"/>
    <w:rsid w:val="00154B5F"/>
    <w:rsid w:val="00157C31"/>
    <w:rsid w:val="001602B1"/>
    <w:rsid w:val="00160505"/>
    <w:rsid w:val="00171FA1"/>
    <w:rsid w:val="001768CA"/>
    <w:rsid w:val="00180AE4"/>
    <w:rsid w:val="00190D8B"/>
    <w:rsid w:val="001A152D"/>
    <w:rsid w:val="001A305B"/>
    <w:rsid w:val="001C13C7"/>
    <w:rsid w:val="001C2AAA"/>
    <w:rsid w:val="001C4547"/>
    <w:rsid w:val="001E1792"/>
    <w:rsid w:val="001E3104"/>
    <w:rsid w:val="001F265F"/>
    <w:rsid w:val="002072F7"/>
    <w:rsid w:val="00207CA1"/>
    <w:rsid w:val="00212657"/>
    <w:rsid w:val="002202FF"/>
    <w:rsid w:val="00226018"/>
    <w:rsid w:val="00226EDE"/>
    <w:rsid w:val="0023022E"/>
    <w:rsid w:val="0023766A"/>
    <w:rsid w:val="002508B6"/>
    <w:rsid w:val="002711FC"/>
    <w:rsid w:val="00272212"/>
    <w:rsid w:val="00273005"/>
    <w:rsid w:val="00275D6F"/>
    <w:rsid w:val="002804A4"/>
    <w:rsid w:val="00291443"/>
    <w:rsid w:val="002A3EDD"/>
    <w:rsid w:val="002A494B"/>
    <w:rsid w:val="002B7B71"/>
    <w:rsid w:val="002E2474"/>
    <w:rsid w:val="002E6659"/>
    <w:rsid w:val="002E7E9B"/>
    <w:rsid w:val="002F2070"/>
    <w:rsid w:val="003006F4"/>
    <w:rsid w:val="003010BE"/>
    <w:rsid w:val="00306B03"/>
    <w:rsid w:val="00306E43"/>
    <w:rsid w:val="00312760"/>
    <w:rsid w:val="00331E72"/>
    <w:rsid w:val="00337598"/>
    <w:rsid w:val="00340DD7"/>
    <w:rsid w:val="003425BC"/>
    <w:rsid w:val="00342EEF"/>
    <w:rsid w:val="003445DB"/>
    <w:rsid w:val="003842BD"/>
    <w:rsid w:val="003971A7"/>
    <w:rsid w:val="003A2E1E"/>
    <w:rsid w:val="003A3A57"/>
    <w:rsid w:val="003B1C09"/>
    <w:rsid w:val="003B3E49"/>
    <w:rsid w:val="003C0356"/>
    <w:rsid w:val="003C2449"/>
    <w:rsid w:val="003C2A86"/>
    <w:rsid w:val="003C37EE"/>
    <w:rsid w:val="003C426B"/>
    <w:rsid w:val="003C4D47"/>
    <w:rsid w:val="003D1BD9"/>
    <w:rsid w:val="003D6B5B"/>
    <w:rsid w:val="003E2F4C"/>
    <w:rsid w:val="003E3258"/>
    <w:rsid w:val="003E368E"/>
    <w:rsid w:val="003E5DFC"/>
    <w:rsid w:val="003F15EE"/>
    <w:rsid w:val="003F1B2A"/>
    <w:rsid w:val="003F4AC6"/>
    <w:rsid w:val="00400123"/>
    <w:rsid w:val="00402529"/>
    <w:rsid w:val="004102A5"/>
    <w:rsid w:val="0041269C"/>
    <w:rsid w:val="004128E4"/>
    <w:rsid w:val="004254E1"/>
    <w:rsid w:val="00426B4D"/>
    <w:rsid w:val="00426F41"/>
    <w:rsid w:val="00441DF1"/>
    <w:rsid w:val="004521EE"/>
    <w:rsid w:val="00452535"/>
    <w:rsid w:val="00453F6C"/>
    <w:rsid w:val="004548F0"/>
    <w:rsid w:val="004556A2"/>
    <w:rsid w:val="00460AC0"/>
    <w:rsid w:val="00464AE9"/>
    <w:rsid w:val="00474A1A"/>
    <w:rsid w:val="00484270"/>
    <w:rsid w:val="00485157"/>
    <w:rsid w:val="00490739"/>
    <w:rsid w:val="004A264B"/>
    <w:rsid w:val="004A4D12"/>
    <w:rsid w:val="004A76DA"/>
    <w:rsid w:val="004B0A30"/>
    <w:rsid w:val="004B25D4"/>
    <w:rsid w:val="004B525F"/>
    <w:rsid w:val="004C0735"/>
    <w:rsid w:val="004E3704"/>
    <w:rsid w:val="004E4742"/>
    <w:rsid w:val="004E5F2B"/>
    <w:rsid w:val="004E6A25"/>
    <w:rsid w:val="004F79B4"/>
    <w:rsid w:val="005037BF"/>
    <w:rsid w:val="00510042"/>
    <w:rsid w:val="00512CFB"/>
    <w:rsid w:val="00513BE3"/>
    <w:rsid w:val="00523A16"/>
    <w:rsid w:val="0054174C"/>
    <w:rsid w:val="00546B28"/>
    <w:rsid w:val="00554A20"/>
    <w:rsid w:val="00563724"/>
    <w:rsid w:val="00566533"/>
    <w:rsid w:val="005670E6"/>
    <w:rsid w:val="00580AF7"/>
    <w:rsid w:val="00594975"/>
    <w:rsid w:val="005A2571"/>
    <w:rsid w:val="005B6E4F"/>
    <w:rsid w:val="005B73B8"/>
    <w:rsid w:val="005C0F94"/>
    <w:rsid w:val="005C33F7"/>
    <w:rsid w:val="005C6E30"/>
    <w:rsid w:val="005D0CF3"/>
    <w:rsid w:val="005D41F8"/>
    <w:rsid w:val="006000A6"/>
    <w:rsid w:val="00600296"/>
    <w:rsid w:val="00603874"/>
    <w:rsid w:val="00604DF1"/>
    <w:rsid w:val="0060735C"/>
    <w:rsid w:val="00610C12"/>
    <w:rsid w:val="00621AD4"/>
    <w:rsid w:val="00625B8B"/>
    <w:rsid w:val="0063339D"/>
    <w:rsid w:val="006457B9"/>
    <w:rsid w:val="00646845"/>
    <w:rsid w:val="006513AB"/>
    <w:rsid w:val="006541DA"/>
    <w:rsid w:val="00655DD5"/>
    <w:rsid w:val="006672C4"/>
    <w:rsid w:val="00672167"/>
    <w:rsid w:val="0067436B"/>
    <w:rsid w:val="00677123"/>
    <w:rsid w:val="00680059"/>
    <w:rsid w:val="00683E7D"/>
    <w:rsid w:val="00690F45"/>
    <w:rsid w:val="006A3B32"/>
    <w:rsid w:val="006B3B01"/>
    <w:rsid w:val="006B3D68"/>
    <w:rsid w:val="006C4165"/>
    <w:rsid w:val="006C77AD"/>
    <w:rsid w:val="006E2109"/>
    <w:rsid w:val="006E3299"/>
    <w:rsid w:val="00704335"/>
    <w:rsid w:val="0071002D"/>
    <w:rsid w:val="0071264D"/>
    <w:rsid w:val="007134BF"/>
    <w:rsid w:val="00715BCB"/>
    <w:rsid w:val="0073157E"/>
    <w:rsid w:val="00736208"/>
    <w:rsid w:val="00740BFE"/>
    <w:rsid w:val="00755C56"/>
    <w:rsid w:val="00792171"/>
    <w:rsid w:val="007A5B26"/>
    <w:rsid w:val="007C3604"/>
    <w:rsid w:val="007D0E84"/>
    <w:rsid w:val="007D1C69"/>
    <w:rsid w:val="007F136A"/>
    <w:rsid w:val="007F267B"/>
    <w:rsid w:val="007F61AB"/>
    <w:rsid w:val="00802E85"/>
    <w:rsid w:val="00803891"/>
    <w:rsid w:val="00814D14"/>
    <w:rsid w:val="00815149"/>
    <w:rsid w:val="00821974"/>
    <w:rsid w:val="00821F00"/>
    <w:rsid w:val="00835C3B"/>
    <w:rsid w:val="00840740"/>
    <w:rsid w:val="00844C13"/>
    <w:rsid w:val="008525F7"/>
    <w:rsid w:val="00853EFC"/>
    <w:rsid w:val="00856BA2"/>
    <w:rsid w:val="00857CF4"/>
    <w:rsid w:val="00865A61"/>
    <w:rsid w:val="00867EA2"/>
    <w:rsid w:val="00870CA1"/>
    <w:rsid w:val="00880896"/>
    <w:rsid w:val="008838B6"/>
    <w:rsid w:val="008908F9"/>
    <w:rsid w:val="00894A3B"/>
    <w:rsid w:val="008A02F6"/>
    <w:rsid w:val="008A4BBF"/>
    <w:rsid w:val="008A66A2"/>
    <w:rsid w:val="008A6DA5"/>
    <w:rsid w:val="008B2E5C"/>
    <w:rsid w:val="008B79BC"/>
    <w:rsid w:val="008C10CF"/>
    <w:rsid w:val="008D7E2F"/>
    <w:rsid w:val="008E0810"/>
    <w:rsid w:val="008E1ACC"/>
    <w:rsid w:val="008E28CB"/>
    <w:rsid w:val="008F6C46"/>
    <w:rsid w:val="009020E1"/>
    <w:rsid w:val="00905F45"/>
    <w:rsid w:val="00917C06"/>
    <w:rsid w:val="00930962"/>
    <w:rsid w:val="00930AC8"/>
    <w:rsid w:val="0093168D"/>
    <w:rsid w:val="0093680A"/>
    <w:rsid w:val="00947543"/>
    <w:rsid w:val="009577E9"/>
    <w:rsid w:val="00973DDB"/>
    <w:rsid w:val="0097657B"/>
    <w:rsid w:val="009811D8"/>
    <w:rsid w:val="00983200"/>
    <w:rsid w:val="0098414B"/>
    <w:rsid w:val="00984D3E"/>
    <w:rsid w:val="00985EB8"/>
    <w:rsid w:val="009A43DA"/>
    <w:rsid w:val="009B10C8"/>
    <w:rsid w:val="009B66E4"/>
    <w:rsid w:val="009C6908"/>
    <w:rsid w:val="009D4617"/>
    <w:rsid w:val="009E107C"/>
    <w:rsid w:val="009E7DA3"/>
    <w:rsid w:val="009F4675"/>
    <w:rsid w:val="00A21B04"/>
    <w:rsid w:val="00A23D58"/>
    <w:rsid w:val="00A24275"/>
    <w:rsid w:val="00A3635C"/>
    <w:rsid w:val="00A43788"/>
    <w:rsid w:val="00A51D57"/>
    <w:rsid w:val="00A530B0"/>
    <w:rsid w:val="00A704BE"/>
    <w:rsid w:val="00A74D86"/>
    <w:rsid w:val="00A80BFC"/>
    <w:rsid w:val="00A8686B"/>
    <w:rsid w:val="00A91E35"/>
    <w:rsid w:val="00A92AF8"/>
    <w:rsid w:val="00AB5084"/>
    <w:rsid w:val="00AC52A5"/>
    <w:rsid w:val="00AC56D4"/>
    <w:rsid w:val="00AC654D"/>
    <w:rsid w:val="00AC7B03"/>
    <w:rsid w:val="00B1291C"/>
    <w:rsid w:val="00B1441B"/>
    <w:rsid w:val="00B172EB"/>
    <w:rsid w:val="00B34289"/>
    <w:rsid w:val="00B40C29"/>
    <w:rsid w:val="00B4653B"/>
    <w:rsid w:val="00B47F82"/>
    <w:rsid w:val="00B55499"/>
    <w:rsid w:val="00B56B9B"/>
    <w:rsid w:val="00B57809"/>
    <w:rsid w:val="00B57BF4"/>
    <w:rsid w:val="00B66102"/>
    <w:rsid w:val="00B74644"/>
    <w:rsid w:val="00B75C1C"/>
    <w:rsid w:val="00B82D81"/>
    <w:rsid w:val="00B90272"/>
    <w:rsid w:val="00B94368"/>
    <w:rsid w:val="00B946DA"/>
    <w:rsid w:val="00B961FB"/>
    <w:rsid w:val="00BB547F"/>
    <w:rsid w:val="00BB7F23"/>
    <w:rsid w:val="00BD1A30"/>
    <w:rsid w:val="00BD6DAF"/>
    <w:rsid w:val="00BE0BDE"/>
    <w:rsid w:val="00BE6740"/>
    <w:rsid w:val="00BF0F9A"/>
    <w:rsid w:val="00BF3F94"/>
    <w:rsid w:val="00C0122C"/>
    <w:rsid w:val="00C03073"/>
    <w:rsid w:val="00C13DFB"/>
    <w:rsid w:val="00C27264"/>
    <w:rsid w:val="00C308C1"/>
    <w:rsid w:val="00C30C43"/>
    <w:rsid w:val="00C30E58"/>
    <w:rsid w:val="00C3792F"/>
    <w:rsid w:val="00C42ED6"/>
    <w:rsid w:val="00C443F1"/>
    <w:rsid w:val="00C50C6F"/>
    <w:rsid w:val="00C51A2C"/>
    <w:rsid w:val="00C57842"/>
    <w:rsid w:val="00C711CE"/>
    <w:rsid w:val="00C71C53"/>
    <w:rsid w:val="00C73B6B"/>
    <w:rsid w:val="00C775CA"/>
    <w:rsid w:val="00C85B9E"/>
    <w:rsid w:val="00C87F09"/>
    <w:rsid w:val="00C91805"/>
    <w:rsid w:val="00C92ACB"/>
    <w:rsid w:val="00CA3320"/>
    <w:rsid w:val="00CB0036"/>
    <w:rsid w:val="00CB0EC4"/>
    <w:rsid w:val="00CB32C2"/>
    <w:rsid w:val="00CD51E7"/>
    <w:rsid w:val="00CE030E"/>
    <w:rsid w:val="00CE2BB8"/>
    <w:rsid w:val="00CE2FB3"/>
    <w:rsid w:val="00CE4D49"/>
    <w:rsid w:val="00CE7A7C"/>
    <w:rsid w:val="00CE7BDA"/>
    <w:rsid w:val="00CE7E57"/>
    <w:rsid w:val="00CF2B2F"/>
    <w:rsid w:val="00D27F66"/>
    <w:rsid w:val="00D300CE"/>
    <w:rsid w:val="00D648F7"/>
    <w:rsid w:val="00D8496E"/>
    <w:rsid w:val="00D84B7E"/>
    <w:rsid w:val="00D9113D"/>
    <w:rsid w:val="00DA7CA1"/>
    <w:rsid w:val="00DC2666"/>
    <w:rsid w:val="00DD224E"/>
    <w:rsid w:val="00DE7715"/>
    <w:rsid w:val="00DF0447"/>
    <w:rsid w:val="00DF53D5"/>
    <w:rsid w:val="00DF5CAC"/>
    <w:rsid w:val="00E07F97"/>
    <w:rsid w:val="00E136DA"/>
    <w:rsid w:val="00E2125E"/>
    <w:rsid w:val="00E338C2"/>
    <w:rsid w:val="00E378D1"/>
    <w:rsid w:val="00E4602E"/>
    <w:rsid w:val="00E605D3"/>
    <w:rsid w:val="00E642BD"/>
    <w:rsid w:val="00E70DF5"/>
    <w:rsid w:val="00E919B1"/>
    <w:rsid w:val="00E9549D"/>
    <w:rsid w:val="00E95577"/>
    <w:rsid w:val="00E95D49"/>
    <w:rsid w:val="00EB3407"/>
    <w:rsid w:val="00EB6171"/>
    <w:rsid w:val="00EB6397"/>
    <w:rsid w:val="00EC342D"/>
    <w:rsid w:val="00EC3EEF"/>
    <w:rsid w:val="00EC5E98"/>
    <w:rsid w:val="00EE06E9"/>
    <w:rsid w:val="00EE1EAC"/>
    <w:rsid w:val="00EE79E0"/>
    <w:rsid w:val="00EF2FC3"/>
    <w:rsid w:val="00EF359F"/>
    <w:rsid w:val="00F076EB"/>
    <w:rsid w:val="00F10611"/>
    <w:rsid w:val="00F23CBB"/>
    <w:rsid w:val="00F260EB"/>
    <w:rsid w:val="00F27424"/>
    <w:rsid w:val="00F2786F"/>
    <w:rsid w:val="00F37387"/>
    <w:rsid w:val="00F46C96"/>
    <w:rsid w:val="00F4725B"/>
    <w:rsid w:val="00F55A9E"/>
    <w:rsid w:val="00F615B4"/>
    <w:rsid w:val="00F61B15"/>
    <w:rsid w:val="00F65839"/>
    <w:rsid w:val="00F6656C"/>
    <w:rsid w:val="00F70271"/>
    <w:rsid w:val="00F73FDA"/>
    <w:rsid w:val="00F83559"/>
    <w:rsid w:val="00F95FAB"/>
    <w:rsid w:val="00F96EB0"/>
    <w:rsid w:val="00FA7513"/>
    <w:rsid w:val="00FA7FEF"/>
    <w:rsid w:val="00FB2390"/>
    <w:rsid w:val="00FB5E13"/>
    <w:rsid w:val="00FC4D6A"/>
    <w:rsid w:val="00FC7613"/>
    <w:rsid w:val="00FE1C0B"/>
    <w:rsid w:val="00FE22A6"/>
    <w:rsid w:val="00FE3505"/>
    <w:rsid w:val="00FE6E83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D1B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02DF"/>
  </w:style>
  <w:style w:type="paragraph" w:styleId="a7">
    <w:name w:val="Normal (Web)"/>
    <w:aliases w:val="Обычный (Web),Обычный (Web)1,Обычный (Web)11,standart,Знак Знак4,Обычный (веб) Знак1,Обычный (веб) Знак Знак,Обычный (веб)2,Знак,Знак Знак Знак,Знак1,Обычный (веб)1,Обычный (веб) Знак2 Знак,Обычный (веб) Знак Знак1 Знак"/>
    <w:basedOn w:val="a"/>
    <w:link w:val="a8"/>
    <w:uiPriority w:val="99"/>
    <w:unhideWhenUsed/>
    <w:qFormat/>
    <w:rsid w:val="00CF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002D"/>
    <w:rPr>
      <w:i/>
      <w:iCs/>
    </w:rPr>
  </w:style>
  <w:style w:type="paragraph" w:customStyle="1" w:styleId="western">
    <w:name w:val="western"/>
    <w:basedOn w:val="a"/>
    <w:uiPriority w:val="99"/>
    <w:rsid w:val="001A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0F53D7"/>
  </w:style>
  <w:style w:type="paragraph" w:styleId="aa">
    <w:name w:val="List Paragraph"/>
    <w:basedOn w:val="a"/>
    <w:uiPriority w:val="34"/>
    <w:qFormat/>
    <w:rsid w:val="00CE7BDA"/>
    <w:pPr>
      <w:ind w:left="720"/>
      <w:contextualSpacing/>
    </w:pPr>
  </w:style>
  <w:style w:type="paragraph" w:customStyle="1" w:styleId="site-title">
    <w:name w:val="site-title"/>
    <w:basedOn w:val="a"/>
    <w:rsid w:val="006C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6C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standart Знак,Знак Знак4 Знак,Обычный (веб) Знак1 Знак,Обычный (веб) Знак Знак Знак,Обычный (веб)2 Знак,Знак Знак,Знак Знак Знак Знак,Знак1 Знак,Обычный (веб)1 Знак"/>
    <w:basedOn w:val="a0"/>
    <w:link w:val="a7"/>
    <w:uiPriority w:val="99"/>
    <w:locked/>
    <w:rsid w:val="00FA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7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6656C"/>
    <w:rPr>
      <w:b/>
      <w:bCs/>
    </w:rPr>
  </w:style>
  <w:style w:type="paragraph" w:customStyle="1" w:styleId="gmail-westernmrcssattr">
    <w:name w:val="gmail-western_mr_css_attr"/>
    <w:basedOn w:val="a"/>
    <w:rsid w:val="000C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aggau.rf" TargetMode="External"/><Relationship Id="rId3" Type="http://schemas.openxmlformats.org/officeDocument/2006/relationships/styles" Target="styles.xml"/><Relationship Id="rId7" Type="http://schemas.openxmlformats.org/officeDocument/2006/relationships/hyperlink" Target="https://fancrd.ru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p.aligaz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A0C4-8089-4E46-B063-7D2C08C1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2025-01-27T12:25:00Z</cp:lastPrinted>
  <dcterms:created xsi:type="dcterms:W3CDTF">2024-12-11T12:37:00Z</dcterms:created>
  <dcterms:modified xsi:type="dcterms:W3CDTF">2025-01-27T12:48:00Z</dcterms:modified>
</cp:coreProperties>
</file>