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B1AA" w14:textId="511C28E6" w:rsidR="00EC6083" w:rsidRPr="00EC6083" w:rsidRDefault="00EC6083" w:rsidP="00EC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6601336"/>
      <w:bookmarkStart w:id="1" w:name="_GoBack"/>
      <w:bookmarkEnd w:id="0"/>
      <w:bookmarkEnd w:id="1"/>
      <w:r w:rsidRPr="00EC6083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научное учреждение</w:t>
      </w:r>
    </w:p>
    <w:p w14:paraId="0AB7ACE3" w14:textId="77777777" w:rsidR="00EC6083" w:rsidRPr="00EC6083" w:rsidRDefault="00EC6083" w:rsidP="00EC6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083">
        <w:rPr>
          <w:rFonts w:ascii="Times New Roman" w:hAnsi="Times New Roman" w:cs="Times New Roman"/>
          <w:b/>
          <w:sz w:val="28"/>
          <w:szCs w:val="28"/>
        </w:rPr>
        <w:t>«НАУЧНО-ИССЛЕДОВАТЕЛЬСКИЙ ИНСТИТУТ</w:t>
      </w:r>
    </w:p>
    <w:p w14:paraId="43704A0B" w14:textId="77777777" w:rsidR="00EC6083" w:rsidRPr="00EC6083" w:rsidRDefault="00EC6083" w:rsidP="00EC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83">
        <w:rPr>
          <w:rFonts w:ascii="Times New Roman" w:hAnsi="Times New Roman" w:cs="Times New Roman"/>
          <w:b/>
          <w:sz w:val="28"/>
          <w:szCs w:val="28"/>
        </w:rPr>
        <w:t>ПУШНОГО ЗВЕРОВОДСТВА И КРОЛИКОВОДСТВА</w:t>
      </w:r>
    </w:p>
    <w:p w14:paraId="45D57012" w14:textId="77777777" w:rsidR="00EC6083" w:rsidRPr="00EC6083" w:rsidRDefault="00EC6083" w:rsidP="00EC608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83">
        <w:rPr>
          <w:rFonts w:ascii="Times New Roman" w:hAnsi="Times New Roman" w:cs="Times New Roman"/>
          <w:b/>
          <w:sz w:val="28"/>
          <w:szCs w:val="28"/>
        </w:rPr>
        <w:t>ИМЕНИ В.А. АФАНАСЬЕВА»</w:t>
      </w:r>
      <w:r w:rsidRPr="00EC6083">
        <w:rPr>
          <w:rFonts w:ascii="Times New Roman" w:hAnsi="Times New Roman" w:cs="Times New Roman"/>
          <w:b/>
          <w:i/>
          <w:sz w:val="24"/>
        </w:rPr>
        <w:t xml:space="preserve">   </w:t>
      </w:r>
    </w:p>
    <w:p w14:paraId="283947D8" w14:textId="77777777" w:rsidR="00EC6083" w:rsidRPr="00EC6083" w:rsidRDefault="00EC6083" w:rsidP="00EC608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C6083">
        <w:rPr>
          <w:rFonts w:ascii="Times New Roman" w:hAnsi="Times New Roman" w:cs="Times New Roman"/>
          <w:b/>
          <w:i/>
          <w:sz w:val="24"/>
        </w:rPr>
        <w:t xml:space="preserve">         (ФГБНУ НИИПЗК)</w:t>
      </w:r>
    </w:p>
    <w:p w14:paraId="3382C86D" w14:textId="77777777" w:rsidR="00FC0E05" w:rsidRDefault="00FC0E05" w:rsidP="00855A27">
      <w:pPr>
        <w:spacing w:after="0"/>
        <w:jc w:val="center"/>
        <w:rPr>
          <w:rFonts w:ascii="Calibri" w:hAnsi="Calibri"/>
          <w:b/>
          <w:i/>
          <w:color w:val="984806" w:themeColor="accent6" w:themeShade="80"/>
          <w:spacing w:val="20"/>
          <w:sz w:val="24"/>
        </w:rPr>
      </w:pPr>
    </w:p>
    <w:tbl>
      <w:tblPr>
        <w:tblStyle w:val="a8"/>
        <w:tblW w:w="0" w:type="auto"/>
        <w:tblInd w:w="1101" w:type="dxa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ook w:val="04A0" w:firstRow="1" w:lastRow="0" w:firstColumn="1" w:lastColumn="0" w:noHBand="0" w:noVBand="1"/>
      </w:tblPr>
      <w:tblGrid>
        <w:gridCol w:w="6938"/>
      </w:tblGrid>
      <w:tr w:rsidR="00855A27" w14:paraId="2425AF1C" w14:textId="77777777" w:rsidTr="00855A27">
        <w:trPr>
          <w:trHeight w:val="4073"/>
        </w:trPr>
        <w:tc>
          <w:tcPr>
            <w:tcW w:w="6938" w:type="dxa"/>
          </w:tcPr>
          <w:p w14:paraId="401942D5" w14:textId="5D594B16" w:rsidR="00855A27" w:rsidRDefault="00855A27" w:rsidP="002A311C">
            <w:pPr>
              <w:spacing w:before="240" w:after="240"/>
              <w:jc w:val="center"/>
              <w:rPr>
                <w:rFonts w:ascii="Calibri" w:hAnsi="Calibri"/>
                <w:b/>
                <w:i/>
                <w:color w:val="984806" w:themeColor="accent6" w:themeShade="80"/>
                <w:spacing w:val="2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A28401" wp14:editId="685111D0">
                  <wp:extent cx="3600450" cy="2463952"/>
                  <wp:effectExtent l="0" t="0" r="0" b="0"/>
                  <wp:docPr id="4" name="Рисунок 4" descr="https://i.pinimg.com/originals/45/f2/43/45f243efd6eb95fc015d548a08086b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45/f2/43/45f243efd6eb95fc015d548a08086b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46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41E85" w14:textId="77777777" w:rsidR="00855A27" w:rsidRDefault="00855A27" w:rsidP="00855A27">
      <w:pPr>
        <w:spacing w:after="0"/>
        <w:jc w:val="center"/>
        <w:rPr>
          <w:rFonts w:ascii="Calibri" w:hAnsi="Calibri"/>
          <w:b/>
          <w:i/>
          <w:color w:val="17365D" w:themeColor="text2" w:themeShade="BF"/>
          <w:spacing w:val="20"/>
          <w:sz w:val="24"/>
        </w:rPr>
      </w:pPr>
    </w:p>
    <w:p w14:paraId="05CCDB4F" w14:textId="77777777" w:rsidR="002A311C" w:rsidRPr="00FC0E05" w:rsidRDefault="002A311C" w:rsidP="002A311C">
      <w:pPr>
        <w:spacing w:before="240" w:after="240"/>
        <w:jc w:val="center"/>
        <w:rPr>
          <w:rFonts w:ascii="Calibri" w:hAnsi="Calibri"/>
          <w:b/>
          <w:i/>
          <w:color w:val="002060"/>
          <w:spacing w:val="20"/>
          <w:sz w:val="24"/>
        </w:rPr>
      </w:pPr>
      <w:r w:rsidRPr="00855A27">
        <w:rPr>
          <w:rFonts w:ascii="Calibri" w:hAnsi="Calibri"/>
          <w:b/>
          <w:i/>
          <w:color w:val="17365D" w:themeColor="text2" w:themeShade="BF"/>
          <w:spacing w:val="20"/>
          <w:sz w:val="24"/>
        </w:rPr>
        <w:t>ПЕРВОЕ ИНФОРМАЦИОННОЕ СООБЩЕНИЕ</w:t>
      </w:r>
    </w:p>
    <w:p w14:paraId="270D85E9" w14:textId="77777777" w:rsidR="00541FF5" w:rsidRDefault="00EC6083" w:rsidP="00B616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EC6083">
        <w:rPr>
          <w:rFonts w:ascii="Times New Roman" w:eastAsia="Times New Roman" w:hAnsi="Times New Roman" w:cs="Times New Roman"/>
          <w:b/>
          <w:bCs/>
          <w:color w:val="333333"/>
          <w:sz w:val="28"/>
        </w:rPr>
        <w:t>Уважаемые коллеги!</w:t>
      </w:r>
      <w:r w:rsidRPr="00EC608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75E3CA45" w14:textId="1E458C46" w:rsidR="002B25EE" w:rsidRPr="00B6167A" w:rsidRDefault="00EC6083" w:rsidP="00B616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B6167A">
        <w:rPr>
          <w:rFonts w:ascii="Times New Roman" w:eastAsia="Times New Roman" w:hAnsi="Times New Roman" w:cs="Times New Roman"/>
          <w:color w:val="333333"/>
          <w:sz w:val="28"/>
        </w:rPr>
        <w:t xml:space="preserve">Приглашаем Вас принять участие в 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V</w:t>
      </w:r>
      <w:r w:rsidR="00FC0E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="003F7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Международной научной конференции по доместикации</w:t>
      </w:r>
      <w:r w:rsidR="00541FF5"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72DCD" w:rsidRPr="00791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="0045797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Феномен д</w:t>
      </w:r>
      <w:r w:rsidR="00472DCD" w:rsidRPr="00791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оместикаци</w:t>
      </w:r>
      <w:r w:rsidR="0045797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 – как фактор эволюции</w:t>
      </w:r>
      <w:r w:rsidR="00472DCD" w:rsidRPr="00791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="00541FF5"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посвященной памяти академика</w:t>
      </w:r>
      <w:r w:rsidR="00541FF5" w:rsidRPr="0079109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</w:rPr>
        <w:t>Дмитрия Константиновича Беляева</w:t>
      </w:r>
      <w:r w:rsidR="00B6167A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14:paraId="3B0988CF" w14:textId="0A0F5090" w:rsidR="00B6167A" w:rsidRPr="00791099" w:rsidRDefault="00FF3262" w:rsidP="00B616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B6167A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6309F4" w:rsidRPr="00B616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онференция состоится </w:t>
      </w:r>
      <w:r w:rsidR="003F75FA" w:rsidRPr="003F75F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0</w:t>
      </w:r>
      <w:r w:rsidR="00FC0E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5-</w:t>
      </w:r>
      <w:r w:rsidR="003F75F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0</w:t>
      </w:r>
      <w:r w:rsidR="00FC0E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6 </w:t>
      </w:r>
      <w:r w:rsidR="003F75F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июня</w:t>
      </w:r>
      <w:r w:rsidR="00B6167A" w:rsidRPr="0079109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202</w:t>
      </w:r>
      <w:r w:rsidR="003F75FA">
        <w:rPr>
          <w:rFonts w:ascii="Times New Roman" w:eastAsia="Times New Roman" w:hAnsi="Times New Roman" w:cs="Times New Roman"/>
          <w:b/>
          <w:bCs/>
          <w:color w:val="333333"/>
          <w:sz w:val="28"/>
        </w:rPr>
        <w:t>4</w:t>
      </w:r>
      <w:r w:rsidR="00B6167A" w:rsidRPr="0079109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года</w:t>
      </w:r>
      <w:r w:rsidR="00B6167A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B616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базе ФГБНУ НИИПЗК по адресу: </w:t>
      </w:r>
      <w:bookmarkStart w:id="2" w:name="_Hlk96598935"/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Московская область, Раменский район,</w:t>
      </w:r>
      <w:r w:rsidR="006309F4"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п. Родники, ул. Трудовая,</w:t>
      </w:r>
      <w:r w:rsidR="00EC6083"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309F4"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 6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bookmarkEnd w:id="2"/>
    </w:p>
    <w:p w14:paraId="6A7A20DC" w14:textId="41BFB848" w:rsidR="00B6167A" w:rsidRPr="00B6167A" w:rsidRDefault="00B6167A" w:rsidP="00B61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7A">
        <w:rPr>
          <w:rFonts w:ascii="Times New Roman" w:hAnsi="Times New Roman" w:cs="Times New Roman"/>
          <w:sz w:val="28"/>
          <w:szCs w:val="28"/>
        </w:rPr>
        <w:t xml:space="preserve">Конференция предназначена для </w:t>
      </w:r>
      <w:r w:rsidR="006047ED">
        <w:rPr>
          <w:rFonts w:ascii="Times New Roman" w:hAnsi="Times New Roman" w:cs="Times New Roman"/>
          <w:sz w:val="28"/>
          <w:szCs w:val="28"/>
        </w:rPr>
        <w:t xml:space="preserve">расширения научных коммуникаций и обмена </w:t>
      </w:r>
      <w:r w:rsidRPr="00B6167A">
        <w:rPr>
          <w:rFonts w:ascii="Times New Roman" w:hAnsi="Times New Roman" w:cs="Times New Roman"/>
          <w:sz w:val="28"/>
          <w:szCs w:val="28"/>
        </w:rPr>
        <w:t>новы</w:t>
      </w:r>
      <w:r w:rsidR="006047ED">
        <w:rPr>
          <w:rFonts w:ascii="Times New Roman" w:hAnsi="Times New Roman" w:cs="Times New Roman"/>
          <w:sz w:val="28"/>
          <w:szCs w:val="28"/>
        </w:rPr>
        <w:t>ми</w:t>
      </w:r>
      <w:r w:rsidRPr="00B6167A">
        <w:rPr>
          <w:rFonts w:ascii="Times New Roman" w:hAnsi="Times New Roman" w:cs="Times New Roman"/>
          <w:sz w:val="28"/>
          <w:szCs w:val="28"/>
        </w:rPr>
        <w:t xml:space="preserve"> фундаментальны</w:t>
      </w:r>
      <w:r w:rsidR="006047ED">
        <w:rPr>
          <w:rFonts w:ascii="Times New Roman" w:hAnsi="Times New Roman" w:cs="Times New Roman"/>
          <w:sz w:val="28"/>
          <w:szCs w:val="28"/>
        </w:rPr>
        <w:t>ми знаниями</w:t>
      </w:r>
      <w:r w:rsidRPr="00B6167A">
        <w:rPr>
          <w:rFonts w:ascii="Times New Roman" w:hAnsi="Times New Roman" w:cs="Times New Roman"/>
          <w:sz w:val="28"/>
          <w:szCs w:val="28"/>
        </w:rPr>
        <w:t xml:space="preserve"> о законах эволюции и биологических основах процесса доместик</w:t>
      </w:r>
      <w:r w:rsidR="00331387">
        <w:rPr>
          <w:rFonts w:ascii="Times New Roman" w:hAnsi="Times New Roman" w:cs="Times New Roman"/>
          <w:sz w:val="28"/>
          <w:szCs w:val="28"/>
        </w:rPr>
        <w:t>ации у различных видов животных</w:t>
      </w:r>
      <w:r w:rsidRPr="00B6167A">
        <w:rPr>
          <w:rFonts w:ascii="Times New Roman" w:hAnsi="Times New Roman" w:cs="Times New Roman"/>
          <w:sz w:val="28"/>
          <w:szCs w:val="28"/>
        </w:rPr>
        <w:t>.</w:t>
      </w:r>
    </w:p>
    <w:p w14:paraId="123250DF" w14:textId="15521F40" w:rsidR="002B25EE" w:rsidRDefault="00FF3262" w:rsidP="00B616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конференции будут опубликованы в журнале «Кролиководство и звероводство»</w:t>
      </w:r>
      <w:r w:rsidR="002B25EE"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B25EE" w:rsidRPr="002B25EE">
        <w:rPr>
          <w:rFonts w:ascii="Times New Roman" w:hAnsi="Times New Roman" w:cs="Times New Roman"/>
          <w:sz w:val="28"/>
          <w:szCs w:val="28"/>
        </w:rPr>
        <w:t>(ISSN 0023-4885)</w:t>
      </w:r>
      <w:r w:rsidR="006A179A"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662008"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индексируемом</w:t>
      </w:r>
      <w:r w:rsidR="006A179A"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662008"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РИНЦ</w:t>
      </w:r>
      <w:r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>, входящем в перечень изданий, рекомендованных ВАК</w:t>
      </w:r>
      <w:r w:rsidR="00662008"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публикации результатов диссертаций на соискание ученой степени кандидата наук, доктора наук.</w:t>
      </w:r>
      <w:r w:rsidR="007910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Статьям будет присвоен номер DOI. </w:t>
      </w:r>
    </w:p>
    <w:p w14:paraId="45472C52" w14:textId="77777777" w:rsidR="00791099" w:rsidRDefault="00FF3262" w:rsidP="007910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Публикации статей 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бесплатны</w:t>
      </w:r>
      <w:r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ABBC08B" w14:textId="5A59E230" w:rsidR="00891B14" w:rsidRDefault="002B25EE" w:rsidP="007910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Corbel" w:hAnsi="Corbel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25F6B" wp14:editId="1FCB55E2">
                <wp:simplePos x="0" y="0"/>
                <wp:positionH relativeFrom="column">
                  <wp:posOffset>-828675</wp:posOffset>
                </wp:positionH>
                <wp:positionV relativeFrom="paragraph">
                  <wp:posOffset>268605</wp:posOffset>
                </wp:positionV>
                <wp:extent cx="7038975" cy="5974080"/>
                <wp:effectExtent l="0" t="0" r="28575" b="26670"/>
                <wp:wrapTopAndBottom/>
                <wp:docPr id="6" name="Прямоугольник: скругленные противолежащи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974080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436C1" w14:textId="77777777" w:rsidR="00891B14" w:rsidRPr="00891B14" w:rsidRDefault="00891B14" w:rsidP="00891B14">
                            <w:pPr>
                              <w:spacing w:before="240" w:after="240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984806" w:themeColor="accent6" w:themeShade="80"/>
                                <w:spacing w:val="20"/>
                                <w:sz w:val="24"/>
                              </w:rPr>
                            </w:pPr>
                            <w:r w:rsidRPr="00891B14">
                              <w:rPr>
                                <w:rFonts w:ascii="Arial Black" w:hAnsi="Arial Black"/>
                                <w:b/>
                                <w:i/>
                                <w:color w:val="984806" w:themeColor="accent6" w:themeShade="80"/>
                                <w:spacing w:val="20"/>
                                <w:sz w:val="24"/>
                              </w:rPr>
                              <w:t>Формы участия:</w:t>
                            </w:r>
                          </w:p>
                          <w:p w14:paraId="60758F56" w14:textId="6418D122" w:rsidR="00891B14" w:rsidRPr="007D0572" w:rsidRDefault="00891B14" w:rsidP="00B6167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57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доклад на пленарном заседании (до 20 минут) с публикацией материалов;</w:t>
                            </w:r>
                          </w:p>
                          <w:p w14:paraId="1908AE96" w14:textId="77777777" w:rsidR="00891B14" w:rsidRPr="007D0572" w:rsidRDefault="00891B14" w:rsidP="00B6167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57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заочная форма участия в конференции с публикацией материалов;</w:t>
                            </w:r>
                          </w:p>
                          <w:p w14:paraId="7D1E69E2" w14:textId="77777777" w:rsidR="00891B14" w:rsidRPr="007D0572" w:rsidRDefault="00891B14" w:rsidP="00B6167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57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участие в качестве слушателя.</w:t>
                            </w:r>
                          </w:p>
                          <w:p w14:paraId="2ACD2F88" w14:textId="2EC4FBCE" w:rsidR="002B25EE" w:rsidRPr="002B25EE" w:rsidRDefault="002B25EE" w:rsidP="00B6167A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Возможно дистанционное участие. Идентификаторы конференции будут направлены заинтересованным участникам на указанный при регистрации адрес электронной почты.</w:t>
                            </w:r>
                          </w:p>
                          <w:p w14:paraId="1CA550F2" w14:textId="77777777" w:rsidR="002B25EE" w:rsidRPr="002B25EE" w:rsidRDefault="002B25EE" w:rsidP="00B6167A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D1F13E8" w14:textId="70BD57DF" w:rsidR="002B25EE" w:rsidRPr="002B25EE" w:rsidRDefault="002B25EE" w:rsidP="00B6167A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Анкету участника конференции (согласно приложению) и авторские материалы конференции необходимо предоставить </w:t>
                            </w:r>
                            <w:r w:rsidRPr="002B25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 16 апреля 202</w:t>
                            </w:r>
                            <w:r w:rsidR="003F75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2B25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по электронной почте в адрес оргкомитета конференции </w:t>
                            </w:r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niiipzk-nauka@mail.ru.</w:t>
                            </w:r>
                          </w:p>
                          <w:p w14:paraId="7C4B6366" w14:textId="77777777" w:rsidR="002B25EE" w:rsidRPr="002B25EE" w:rsidRDefault="002B25EE" w:rsidP="00B6167A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3314221" w14:textId="695CF2A0" w:rsidR="002B25EE" w:rsidRDefault="002B25EE" w:rsidP="00B6167A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Авторские материалы конференции необходимо представить в виде статьи, соответствующей правилам для авторов и принципам редакционной этики журнала «Кролиководство и звероводство» (ISSN 0023-4885). Указанные требования размещены на официальном сайте журнала </w:t>
                            </w:r>
                            <w:hyperlink r:id="rId7" w:history="1">
                              <w:r w:rsidR="00791099" w:rsidRPr="00C1737A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www.kipz.su</w:t>
                              </w:r>
                            </w:hyperlink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3E975C" w14:textId="77777777" w:rsidR="00791099" w:rsidRPr="002B25EE" w:rsidRDefault="00791099" w:rsidP="00B6167A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64016AB" w14:textId="77777777" w:rsidR="00791099" w:rsidRPr="002B25EE" w:rsidRDefault="00791099" w:rsidP="0079109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2B25E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Рабочие языки конференции: русский, английский.</w:t>
                            </w:r>
                          </w:p>
                          <w:p w14:paraId="26E46F0A" w14:textId="2A681548" w:rsidR="00891B14" w:rsidRPr="00DF7507" w:rsidRDefault="00DF7507" w:rsidP="00DF7507">
                            <w:pPr>
                              <w:ind w:right="16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7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Форма проведения: очная и онлайн трансляция.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5F6B" id="Прямоугольник: скругленные противолежащие углы 6" o:spid="_x0000_s1026" style="position:absolute;left:0;text-align:left;margin-left:-65.25pt;margin-top:21.15pt;width:554.25pt;height:4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38975,597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" adj="-11796480,,5400" path="m995700,l7038975,r,l7038975,4978380v,549910,-445790,995700,-995700,995700l,5974080r,l,995700c,445790,445790,,995700,xe" fillcolor="white [3201]" strokecolor="#00b050" strokeweight="2pt">
                <v:stroke joinstyle="miter"/>
                <v:formulas/>
                <v:path arrowok="t" o:connecttype="custom" o:connectlocs="995700,0;7038975,0;7038975,0;7038975,4978380;6043275,5974080;0,5974080;0,5974080;0,995700;995700,0" o:connectangles="0,0,0,0,0,0,0,0,0" textboxrect="0,0,7038975,5974080"/>
                <v:textbox>
                  <w:txbxContent>
                    <w:p w14:paraId="76C436C1" w14:textId="77777777" w:rsidR="00891B14" w:rsidRPr="00891B14" w:rsidRDefault="00891B14" w:rsidP="00891B14">
                      <w:pPr>
                        <w:spacing w:before="240" w:after="240"/>
                        <w:jc w:val="center"/>
                        <w:rPr>
                          <w:rFonts w:ascii="Arial Black" w:hAnsi="Arial Black"/>
                          <w:b/>
                          <w:i/>
                          <w:color w:val="984806" w:themeColor="accent6" w:themeShade="80"/>
                          <w:spacing w:val="20"/>
                          <w:sz w:val="24"/>
                        </w:rPr>
                      </w:pPr>
                      <w:r w:rsidRPr="00891B14">
                        <w:rPr>
                          <w:rFonts w:ascii="Arial Black" w:hAnsi="Arial Black"/>
                          <w:b/>
                          <w:i/>
                          <w:color w:val="984806" w:themeColor="accent6" w:themeShade="80"/>
                          <w:spacing w:val="20"/>
                          <w:sz w:val="24"/>
                        </w:rPr>
                        <w:t>Формы участия:</w:t>
                      </w:r>
                    </w:p>
                    <w:p w14:paraId="60758F56" w14:textId="6418D122" w:rsidR="00891B14" w:rsidRPr="007D0572" w:rsidRDefault="00891B14" w:rsidP="00B6167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D057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доклад на пленарном заседании (до 20 минут) с публикацией материалов;</w:t>
                      </w:r>
                    </w:p>
                    <w:p w14:paraId="1908AE96" w14:textId="77777777" w:rsidR="00891B14" w:rsidRPr="007D0572" w:rsidRDefault="00891B14" w:rsidP="00B6167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D057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заочная форма участия в конференции с публикацией материалов;</w:t>
                      </w:r>
                    </w:p>
                    <w:p w14:paraId="7D1E69E2" w14:textId="77777777" w:rsidR="00891B14" w:rsidRPr="007D0572" w:rsidRDefault="00891B14" w:rsidP="00B6167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D057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участие в качестве слушателя.</w:t>
                      </w:r>
                    </w:p>
                    <w:p w14:paraId="2ACD2F88" w14:textId="2EC4FBCE" w:rsidR="002B25EE" w:rsidRPr="002B25EE" w:rsidRDefault="002B25EE" w:rsidP="00B6167A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B25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Возможно дистанционное участие. Идентификаторы конференции будут направлены заинтересованным участникам на указанный при регистрации адрес электронной почты.</w:t>
                      </w:r>
                    </w:p>
                    <w:p w14:paraId="1CA550F2" w14:textId="77777777" w:rsidR="002B25EE" w:rsidRPr="002B25EE" w:rsidRDefault="002B25EE" w:rsidP="00B6167A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D1F13E8" w14:textId="70BD57DF" w:rsidR="002B25EE" w:rsidRPr="002B25EE" w:rsidRDefault="002B25EE" w:rsidP="00B6167A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B25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Анкету участника конференции (согласно приложению) и авторские материалы конференции необходимо предоставить </w:t>
                      </w:r>
                      <w:r w:rsidRPr="002B25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 16 апреля 202</w:t>
                      </w:r>
                      <w:r w:rsidR="003F75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2B25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года</w:t>
                      </w:r>
                      <w:r w:rsidRPr="002B25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по электронной почте в адрес оргкомитета конференции </w:t>
                      </w:r>
                      <w:r w:rsidRPr="002B25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</w:rPr>
                        <w:t>niiipzk-nauka@mail.ru.</w:t>
                      </w:r>
                    </w:p>
                    <w:p w14:paraId="7C4B6366" w14:textId="77777777" w:rsidR="002B25EE" w:rsidRPr="002B25EE" w:rsidRDefault="002B25EE" w:rsidP="00B6167A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3314221" w14:textId="695CF2A0" w:rsidR="002B25EE" w:rsidRDefault="002B25EE" w:rsidP="00B6167A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B25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Авторские материалы конференции необходимо представить в виде статьи, соответствующей правилам для авторов и принципам редакционной этики журнала «Кролиководство и звероводство» (ISSN 0023-4885). Указанные требования размещены на официальном сайте журнала </w:t>
                      </w:r>
                      <w:hyperlink r:id="rId8" w:history="1">
                        <w:r w:rsidR="00791099" w:rsidRPr="00C1737A">
                          <w:rPr>
                            <w:rStyle w:val="a5"/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www.kipz.su</w:t>
                        </w:r>
                      </w:hyperlink>
                      <w:r w:rsidRPr="002B25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423E975C" w14:textId="77777777" w:rsidR="00791099" w:rsidRPr="002B25EE" w:rsidRDefault="00791099" w:rsidP="00B6167A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64016AB" w14:textId="77777777" w:rsidR="00791099" w:rsidRPr="002B25EE" w:rsidRDefault="00791099" w:rsidP="0079109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</w:rPr>
                      </w:pPr>
                      <w:r w:rsidRPr="002B25E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</w:rPr>
                        <w:t>Рабочие языки конференции: русский, английский.</w:t>
                      </w:r>
                    </w:p>
                    <w:p w14:paraId="26E46F0A" w14:textId="2A681548" w:rsidR="00891B14" w:rsidRPr="00DF7507" w:rsidRDefault="00DF7507" w:rsidP="00DF7507">
                      <w:pPr>
                        <w:ind w:right="16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7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Форма проведения: очная и онлайн трансляция.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FD68304" w14:textId="567C1A4F" w:rsidR="00E410C6" w:rsidRDefault="00E410C6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0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720A1E57" w14:textId="093AE10D" w:rsidR="00791099" w:rsidRDefault="00791099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D86380" w14:textId="77777777" w:rsidR="00791099" w:rsidRDefault="00791099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C0C7623" w14:textId="77777777" w:rsidR="002B25EE" w:rsidRPr="002B25EE" w:rsidRDefault="002B25EE" w:rsidP="002B25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B25E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 уважением,</w:t>
      </w:r>
    </w:p>
    <w:p w14:paraId="551CD6B5" w14:textId="77777777" w:rsidR="002B25EE" w:rsidRPr="002B25EE" w:rsidRDefault="002B25EE" w:rsidP="002B25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B25E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Организационный комитет конференции</w:t>
      </w:r>
    </w:p>
    <w:p w14:paraId="207A333D" w14:textId="77777777" w:rsidR="00007D6F" w:rsidRPr="00481C5F" w:rsidRDefault="00007D6F" w:rsidP="002B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2F1D3C1E" w14:textId="77777777" w:rsidR="00007D6F" w:rsidRPr="00481C5F" w:rsidRDefault="00007D6F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F982664" w14:textId="77777777" w:rsidR="00007D6F" w:rsidRPr="00481C5F" w:rsidRDefault="00007D6F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W w:w="5522" w:type="pct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54"/>
        <w:gridCol w:w="1841"/>
        <w:gridCol w:w="15"/>
        <w:gridCol w:w="1657"/>
        <w:gridCol w:w="72"/>
        <w:gridCol w:w="2496"/>
      </w:tblGrid>
      <w:tr w:rsidR="00007D6F" w:rsidRPr="00ED2AA2" w14:paraId="721165C0" w14:textId="77777777" w:rsidTr="00565C44">
        <w:tc>
          <w:tcPr>
            <w:tcW w:w="5000" w:type="pct"/>
            <w:gridSpan w:val="7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48A54" w:themeFill="background2" w:themeFillShade="80"/>
          </w:tcPr>
          <w:p w14:paraId="5B05757C" w14:textId="77777777" w:rsidR="00007D6F" w:rsidRPr="00007D6F" w:rsidRDefault="00007D6F" w:rsidP="00064915">
            <w:pPr>
              <w:keepNext/>
              <w:spacing w:before="240" w:after="120" w:line="240" w:lineRule="auto"/>
              <w:jc w:val="center"/>
              <w:outlineLvl w:val="0"/>
              <w:rPr>
                <w:rFonts w:ascii="Arial Black" w:eastAsia="Times New Roman" w:hAnsi="Arial Black"/>
                <w:b/>
                <w:i/>
                <w:color w:val="FDE9D9" w:themeColor="accent6" w:themeTint="33"/>
                <w:sz w:val="36"/>
                <w:szCs w:val="28"/>
              </w:rPr>
            </w:pPr>
            <w:r w:rsidRPr="00007D6F">
              <w:rPr>
                <w:rFonts w:ascii="Arial Black" w:eastAsia="Times New Roman" w:hAnsi="Arial Black"/>
                <w:b/>
                <w:i/>
                <w:color w:val="FDE9D9" w:themeColor="accent6" w:themeTint="33"/>
                <w:sz w:val="36"/>
                <w:szCs w:val="28"/>
              </w:rPr>
              <w:lastRenderedPageBreak/>
              <w:t xml:space="preserve">АНКЕТА </w:t>
            </w:r>
            <w:r w:rsidRPr="00007D6F">
              <w:rPr>
                <w:rFonts w:ascii="Arial Black" w:eastAsia="Times New Roman" w:hAnsi="Arial Black"/>
                <w:b/>
                <w:i/>
                <w:caps/>
                <w:color w:val="FDE9D9" w:themeColor="accent6" w:themeTint="33"/>
                <w:sz w:val="36"/>
                <w:szCs w:val="28"/>
              </w:rPr>
              <w:t>участника</w:t>
            </w:r>
          </w:p>
          <w:p w14:paraId="403E5437" w14:textId="2AE0FF66" w:rsidR="0045797B" w:rsidRPr="00652546" w:rsidRDefault="00007D6F" w:rsidP="00064915">
            <w:pPr>
              <w:keepNext/>
              <w:spacing w:after="120" w:line="240" w:lineRule="auto"/>
              <w:jc w:val="center"/>
              <w:outlineLvl w:val="0"/>
              <w:rPr>
                <w:rFonts w:ascii="Arial Black" w:eastAsia="Times New Roman" w:hAnsi="Arial Black"/>
                <w:b/>
                <w:i/>
                <w:color w:val="EEECE1" w:themeColor="background2"/>
                <w:sz w:val="28"/>
                <w:szCs w:val="28"/>
              </w:rPr>
            </w:pPr>
            <w:r w:rsidRPr="00652546">
              <w:rPr>
                <w:rFonts w:ascii="Arial Black" w:eastAsia="Times New Roman" w:hAnsi="Arial Black"/>
                <w:b/>
                <w:i/>
                <w:color w:val="EEECE1" w:themeColor="background2"/>
                <w:sz w:val="28"/>
                <w:szCs w:val="28"/>
                <w:lang w:val="en-US"/>
              </w:rPr>
              <w:t>V</w:t>
            </w:r>
            <w:r w:rsidR="00EA793B" w:rsidRPr="00652546">
              <w:rPr>
                <w:rFonts w:ascii="Arial Black" w:eastAsia="Times New Roman" w:hAnsi="Arial Black"/>
                <w:b/>
                <w:i/>
                <w:color w:val="EEECE1" w:themeColor="background2"/>
                <w:sz w:val="28"/>
                <w:szCs w:val="28"/>
                <w:lang w:val="en-US"/>
              </w:rPr>
              <w:t>I</w:t>
            </w:r>
            <w:r w:rsidR="003F75FA" w:rsidRPr="00652546">
              <w:rPr>
                <w:rFonts w:ascii="Arial Black" w:eastAsia="Times New Roman" w:hAnsi="Arial Black"/>
                <w:b/>
                <w:i/>
                <w:color w:val="EEECE1" w:themeColor="background2"/>
                <w:sz w:val="28"/>
                <w:szCs w:val="28"/>
                <w:lang w:val="en-US"/>
              </w:rPr>
              <w:t>I</w:t>
            </w:r>
            <w:r w:rsidRPr="00652546">
              <w:rPr>
                <w:rFonts w:ascii="Arial Black" w:eastAsia="Times New Roman" w:hAnsi="Arial Black"/>
                <w:b/>
                <w:i/>
                <w:color w:val="EEECE1" w:themeColor="background2"/>
                <w:sz w:val="28"/>
                <w:szCs w:val="28"/>
              </w:rPr>
              <w:t xml:space="preserve"> Международной научной конференции</w:t>
            </w:r>
            <w:r w:rsidR="0045797B" w:rsidRPr="00652546">
              <w:rPr>
                <w:rFonts w:ascii="Arial Black" w:eastAsia="Times New Roman" w:hAnsi="Arial Black"/>
                <w:b/>
                <w:i/>
                <w:color w:val="EEECE1" w:themeColor="background2"/>
                <w:sz w:val="28"/>
                <w:szCs w:val="28"/>
              </w:rPr>
              <w:t xml:space="preserve"> </w:t>
            </w:r>
          </w:p>
          <w:p w14:paraId="7B7907DC" w14:textId="3231A7E2" w:rsidR="00007D6F" w:rsidRPr="00652546" w:rsidRDefault="0045797B" w:rsidP="00064915">
            <w:pPr>
              <w:keepNext/>
              <w:spacing w:after="120" w:line="240" w:lineRule="auto"/>
              <w:jc w:val="center"/>
              <w:outlineLvl w:val="0"/>
              <w:rPr>
                <w:rFonts w:ascii="Arial Black" w:eastAsia="Times New Roman" w:hAnsi="Arial Black"/>
                <w:b/>
                <w:i/>
                <w:color w:val="EEECE1" w:themeColor="background2"/>
                <w:sz w:val="28"/>
                <w:szCs w:val="28"/>
              </w:rPr>
            </w:pPr>
            <w:r w:rsidRPr="00652546">
              <w:rPr>
                <w:rFonts w:ascii="Arial Black" w:eastAsia="Times New Roman" w:hAnsi="Arial Black"/>
                <w:b/>
                <w:i/>
                <w:color w:val="EEECE1" w:themeColor="background2"/>
                <w:sz w:val="28"/>
                <w:szCs w:val="28"/>
              </w:rPr>
              <w:t xml:space="preserve">«Феномен доместикации – как фактор эволюции», </w:t>
            </w:r>
          </w:p>
          <w:p w14:paraId="436910C7" w14:textId="77777777" w:rsidR="00652546" w:rsidRPr="00331387" w:rsidRDefault="00007D6F" w:rsidP="00064915">
            <w:pPr>
              <w:spacing w:after="120" w:line="240" w:lineRule="auto"/>
              <w:jc w:val="center"/>
              <w:rPr>
                <w:rFonts w:ascii="Arial Black" w:eastAsia="Times New Roman" w:hAnsi="Arial Black" w:cs="Arial"/>
                <w:b/>
                <w:bCs/>
                <w:i/>
                <w:color w:val="EEECE1" w:themeColor="background2"/>
                <w:sz w:val="28"/>
                <w:szCs w:val="28"/>
              </w:rPr>
            </w:pPr>
            <w:r w:rsidRPr="00652546">
              <w:rPr>
                <w:rFonts w:ascii="Arial Black" w:eastAsia="Times New Roman" w:hAnsi="Arial Black" w:cs="Arial"/>
                <w:b/>
                <w:bCs/>
                <w:i/>
                <w:color w:val="EEECE1" w:themeColor="background2"/>
                <w:sz w:val="28"/>
                <w:szCs w:val="28"/>
              </w:rPr>
              <w:t xml:space="preserve">посвященной памяти академика </w:t>
            </w:r>
          </w:p>
          <w:p w14:paraId="3D651627" w14:textId="77777777" w:rsidR="00652546" w:rsidRPr="00064915" w:rsidRDefault="00652546" w:rsidP="00064915">
            <w:pPr>
              <w:spacing w:after="12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i/>
                <w:color w:val="EEECE1" w:themeColor="background2"/>
                <w:sz w:val="28"/>
                <w:szCs w:val="28"/>
              </w:rPr>
            </w:pPr>
            <w:r w:rsidRPr="00652546">
              <w:rPr>
                <w:rFonts w:ascii="Arial Black" w:eastAsia="Times New Roman" w:hAnsi="Arial Black" w:cs="Times New Roman"/>
                <w:b/>
                <w:bCs/>
                <w:i/>
                <w:color w:val="EEECE1" w:themeColor="background2"/>
                <w:sz w:val="28"/>
                <w:szCs w:val="28"/>
              </w:rPr>
              <w:t>Дмитрия Константиновича Беляева</w:t>
            </w:r>
          </w:p>
          <w:p w14:paraId="367643BC" w14:textId="6A0FB3AD" w:rsidR="00007D6F" w:rsidRPr="00ED2AA2" w:rsidRDefault="00652546" w:rsidP="00064915">
            <w:pPr>
              <w:spacing w:after="120" w:line="240" w:lineRule="auto"/>
              <w:jc w:val="center"/>
              <w:rPr>
                <w:rFonts w:eastAsia="Times New Roman"/>
                <w:i/>
                <w:color w:val="FFFFFF"/>
                <w:sz w:val="28"/>
                <w:szCs w:val="28"/>
              </w:rPr>
            </w:pPr>
            <w:r w:rsidRPr="00652546">
              <w:rPr>
                <w:rFonts w:ascii="Arial Black" w:eastAsia="Times New Roman" w:hAnsi="Arial Black" w:cs="Arial"/>
                <w:b/>
                <w:bCs/>
                <w:i/>
                <w:color w:val="EEECE1" w:themeColor="background2"/>
                <w:sz w:val="28"/>
                <w:szCs w:val="28"/>
              </w:rPr>
              <w:t xml:space="preserve"> </w:t>
            </w:r>
            <w:r w:rsidR="003F75FA" w:rsidRPr="00652546">
              <w:rPr>
                <w:rFonts w:ascii="Arial Black" w:eastAsia="Times New Roman" w:hAnsi="Arial Black" w:cs="Arial"/>
                <w:b/>
                <w:bCs/>
                <w:i/>
                <w:color w:val="EEECE1" w:themeColor="background2"/>
                <w:sz w:val="28"/>
                <w:szCs w:val="28"/>
              </w:rPr>
              <w:t>0</w:t>
            </w:r>
            <w:r w:rsidR="00EA793B" w:rsidRPr="00652546">
              <w:rPr>
                <w:rFonts w:ascii="Arial Black" w:eastAsia="Times New Roman" w:hAnsi="Arial Black" w:cs="Arial"/>
                <w:b/>
                <w:bCs/>
                <w:i/>
                <w:color w:val="EEECE1" w:themeColor="background2"/>
                <w:sz w:val="28"/>
                <w:szCs w:val="28"/>
              </w:rPr>
              <w:t>5-</w:t>
            </w:r>
            <w:r w:rsidR="003F75FA" w:rsidRPr="00652546">
              <w:rPr>
                <w:rFonts w:ascii="Arial Black" w:eastAsia="Times New Roman" w:hAnsi="Arial Black" w:cs="Arial"/>
                <w:b/>
                <w:bCs/>
                <w:i/>
                <w:color w:val="EEECE1" w:themeColor="background2"/>
                <w:sz w:val="28"/>
                <w:szCs w:val="28"/>
              </w:rPr>
              <w:t>0</w:t>
            </w:r>
            <w:r w:rsidR="00EA793B" w:rsidRPr="00652546">
              <w:rPr>
                <w:rFonts w:ascii="Arial Black" w:eastAsia="Times New Roman" w:hAnsi="Arial Black" w:cs="Arial"/>
                <w:b/>
                <w:bCs/>
                <w:i/>
                <w:color w:val="EEECE1" w:themeColor="background2"/>
                <w:sz w:val="28"/>
                <w:szCs w:val="28"/>
              </w:rPr>
              <w:t xml:space="preserve">6 </w:t>
            </w:r>
            <w:r w:rsidR="003F75FA" w:rsidRPr="00652546">
              <w:rPr>
                <w:rFonts w:ascii="Arial Black" w:eastAsia="Times New Roman" w:hAnsi="Arial Black" w:cs="Arial"/>
                <w:b/>
                <w:bCs/>
                <w:i/>
                <w:color w:val="EEECE1" w:themeColor="background2"/>
                <w:sz w:val="28"/>
                <w:szCs w:val="28"/>
              </w:rPr>
              <w:t>ИЮНЯ</w:t>
            </w:r>
            <w:r w:rsidR="00007D6F" w:rsidRPr="00652546">
              <w:rPr>
                <w:rFonts w:ascii="Arial Black" w:eastAsia="Times New Roman" w:hAnsi="Arial Black"/>
                <w:b/>
                <w:i/>
                <w:color w:val="EEECE1" w:themeColor="background2"/>
                <w:sz w:val="28"/>
                <w:szCs w:val="28"/>
              </w:rPr>
              <w:t xml:space="preserve"> 202</w:t>
            </w:r>
            <w:r w:rsidR="003F75FA" w:rsidRPr="00652546">
              <w:rPr>
                <w:rFonts w:ascii="Arial Black" w:eastAsia="Times New Roman" w:hAnsi="Arial Black"/>
                <w:b/>
                <w:i/>
                <w:color w:val="EEECE1" w:themeColor="background2"/>
                <w:sz w:val="28"/>
                <w:szCs w:val="28"/>
              </w:rPr>
              <w:t>4</w:t>
            </w:r>
            <w:r w:rsidR="00007D6F" w:rsidRPr="00652546">
              <w:rPr>
                <w:rFonts w:ascii="Arial Black" w:eastAsia="Times New Roman" w:hAnsi="Arial Black"/>
                <w:b/>
                <w:i/>
                <w:color w:val="EEECE1" w:themeColor="background2"/>
                <w:sz w:val="28"/>
                <w:szCs w:val="28"/>
              </w:rPr>
              <w:t xml:space="preserve"> г.</w:t>
            </w:r>
          </w:p>
        </w:tc>
      </w:tr>
      <w:tr w:rsidR="00007D6F" w:rsidRPr="00ED2AA2" w14:paraId="71DB40D9" w14:textId="77777777" w:rsidTr="00565C44">
        <w:tc>
          <w:tcPr>
            <w:tcW w:w="1435" w:type="pct"/>
            <w:shd w:val="clear" w:color="auto" w:fill="E6EED5"/>
          </w:tcPr>
          <w:p w14:paraId="20796A84" w14:textId="77777777" w:rsidR="00007D6F" w:rsidRPr="00ED2AA2" w:rsidRDefault="00007D6F" w:rsidP="00565C44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</w:rPr>
            </w:pPr>
          </w:p>
          <w:p w14:paraId="6CF815DA" w14:textId="77777777" w:rsidR="00007D6F" w:rsidRPr="00ED2AA2" w:rsidRDefault="00007D6F" w:rsidP="00565C44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>Фамилия, имя, отчество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046B4C7A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  <w:p w14:paraId="23619699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5C89BA36" w14:textId="77777777" w:rsidTr="00565C44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0353B9CD" w14:textId="77777777" w:rsidR="00007D6F" w:rsidRPr="00ED2AA2" w:rsidRDefault="00007D6F" w:rsidP="00565C44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 xml:space="preserve">Ученая </w:t>
            </w:r>
            <w:r w:rsidRPr="00AA7161">
              <w:rPr>
                <w:rFonts w:eastAsia="Times New Roman"/>
                <w:bCs/>
                <w:i/>
              </w:rPr>
              <w:t>степень и звание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3E0B8F6A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04E09A2D" w14:textId="77777777" w:rsidTr="00565C44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2AB99F42" w14:textId="77777777" w:rsidR="00007D6F" w:rsidRPr="00ED2AA2" w:rsidRDefault="00007D6F" w:rsidP="00565C44">
            <w:pPr>
              <w:spacing w:after="120"/>
              <w:ind w:left="79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 xml:space="preserve">Должность 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2E1F6133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225D8A9D" w14:textId="77777777" w:rsidTr="00565C44">
        <w:tc>
          <w:tcPr>
            <w:tcW w:w="1435" w:type="pct"/>
            <w:shd w:val="clear" w:color="auto" w:fill="E6EED5"/>
          </w:tcPr>
          <w:p w14:paraId="3787701D" w14:textId="77777777" w:rsidR="00007D6F" w:rsidRPr="00ED2AA2" w:rsidRDefault="00007D6F" w:rsidP="00565C44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 xml:space="preserve">Организация      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61E4D21D" w14:textId="77777777" w:rsidR="00007D6F" w:rsidRPr="00ED2AA2" w:rsidRDefault="00007D6F" w:rsidP="00565C44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7314310D" w14:textId="77777777" w:rsidTr="00565C44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59F0AB79" w14:textId="7F2739BF" w:rsidR="00007D6F" w:rsidRPr="00ED2AA2" w:rsidRDefault="00007D6F" w:rsidP="00652546">
            <w:pPr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 xml:space="preserve">Адрес организации 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00EF3014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52FDBBFE" w14:textId="77777777" w:rsidTr="00565C44">
        <w:tc>
          <w:tcPr>
            <w:tcW w:w="1435" w:type="pct"/>
            <w:shd w:val="clear" w:color="auto" w:fill="E6EED5"/>
          </w:tcPr>
          <w:p w14:paraId="68AAABFE" w14:textId="77777777" w:rsidR="00007D6F" w:rsidRPr="00ED2AA2" w:rsidRDefault="00007D6F" w:rsidP="00565C44">
            <w:pPr>
              <w:spacing w:line="360" w:lineRule="auto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>телефон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769526C8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6E25646D" w14:textId="77777777" w:rsidTr="00565C44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6B21EA7E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val="en-US"/>
              </w:rPr>
              <w:t>E</w:t>
            </w:r>
            <w:r w:rsidRPr="00ED2AA2">
              <w:rPr>
                <w:rFonts w:eastAsia="Times New Roman"/>
                <w:bCs/>
                <w:i/>
                <w:color w:val="000000"/>
              </w:rPr>
              <w:t>-</w:t>
            </w:r>
            <w:r w:rsidRPr="00ED2AA2">
              <w:rPr>
                <w:rFonts w:eastAsia="Times New Roman"/>
                <w:bCs/>
                <w:i/>
                <w:color w:val="000000"/>
                <w:lang w:val="en-US"/>
              </w:rPr>
              <w:t>mail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0F2DE135" w14:textId="77777777" w:rsidR="00007D6F" w:rsidRPr="00007D6F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7924434A" w14:textId="77777777" w:rsidTr="00565C44">
        <w:tc>
          <w:tcPr>
            <w:tcW w:w="1435" w:type="pct"/>
            <w:shd w:val="clear" w:color="auto" w:fill="E6EED5"/>
          </w:tcPr>
          <w:p w14:paraId="2B8A8FF4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>Форма участия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7DC13BE9" w14:textId="691BA1BD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val="en-US"/>
              </w:rPr>
              <w:t xml:space="preserve">        </w:t>
            </w:r>
            <w:r w:rsidRPr="00ED2AA2">
              <w:rPr>
                <w:rFonts w:eastAsia="Times New Roman"/>
                <w:bCs/>
                <w:i/>
                <w:color w:val="000000"/>
              </w:rPr>
              <w:t>очн</w:t>
            </w:r>
            <w:r w:rsidR="00481C5F">
              <w:rPr>
                <w:rFonts w:eastAsia="Times New Roman"/>
                <w:bCs/>
                <w:i/>
                <w:color w:val="000000"/>
              </w:rPr>
              <w:t>ое</w:t>
            </w:r>
            <w:r w:rsidRPr="00ED2AA2">
              <w:rPr>
                <w:rFonts w:eastAsia="Times New Roman"/>
                <w:bCs/>
                <w:i/>
                <w:color w:val="000000"/>
              </w:rPr>
              <w:t xml:space="preserve">                   </w:t>
            </w:r>
            <w:r w:rsidRPr="00ED2AA2">
              <w:rPr>
                <w:rFonts w:eastAsia="Times New Roman"/>
                <w:bCs/>
                <w:i/>
                <w:color w:val="000000"/>
                <w:lang w:val="en-US"/>
              </w:rPr>
              <w:t xml:space="preserve">                         on-line</w:t>
            </w:r>
            <w:r w:rsidRPr="00ED2AA2">
              <w:rPr>
                <w:rFonts w:eastAsia="Times New Roman"/>
                <w:bCs/>
                <w:i/>
                <w:color w:val="000000"/>
              </w:rPr>
              <w:t xml:space="preserve">                               заочное</w:t>
            </w:r>
          </w:p>
        </w:tc>
      </w:tr>
      <w:tr w:rsidR="00007D6F" w:rsidRPr="00ED2AA2" w14:paraId="4FC4EB88" w14:textId="77777777" w:rsidTr="00565C44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7F367294" w14:textId="77777777" w:rsidR="00007D6F" w:rsidRPr="00ED2AA2" w:rsidRDefault="00007D6F" w:rsidP="00565C44">
            <w:pPr>
              <w:spacing w:line="360" w:lineRule="auto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>Наименование доклада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66D68BFA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652546" w:rsidRPr="00ED2AA2" w14:paraId="47B8D935" w14:textId="77777777" w:rsidTr="00007D6F">
        <w:tc>
          <w:tcPr>
            <w:tcW w:w="1435" w:type="pct"/>
            <w:shd w:val="clear" w:color="auto" w:fill="E6EED5"/>
          </w:tcPr>
          <w:p w14:paraId="2A480CC9" w14:textId="77777777" w:rsidR="00652546" w:rsidRPr="00064915" w:rsidRDefault="00652546" w:rsidP="00652546">
            <w:pPr>
              <w:spacing w:after="0" w:line="240" w:lineRule="auto"/>
              <w:rPr>
                <w:bCs/>
                <w:i/>
                <w:color w:val="000000"/>
                <w:spacing w:val="-20"/>
              </w:rPr>
            </w:pPr>
            <w:r w:rsidRPr="00064915">
              <w:rPr>
                <w:bCs/>
                <w:i/>
                <w:color w:val="000000"/>
                <w:spacing w:val="-20"/>
              </w:rPr>
              <w:t xml:space="preserve">Форма представления материалов </w:t>
            </w:r>
          </w:p>
          <w:p w14:paraId="508CA7F5" w14:textId="291F3F81" w:rsidR="00652546" w:rsidRPr="00064915" w:rsidRDefault="00652546" w:rsidP="00652546">
            <w:pPr>
              <w:spacing w:after="120"/>
              <w:ind w:left="79"/>
              <w:rPr>
                <w:rFonts w:eastAsia="Times New Roman"/>
                <w:bCs/>
                <w:i/>
                <w:color w:val="000000"/>
                <w:spacing w:val="-20"/>
              </w:rPr>
            </w:pPr>
            <w:r w:rsidRPr="00064915">
              <w:rPr>
                <w:bCs/>
                <w:i/>
                <w:color w:val="000000"/>
                <w:spacing w:val="-20"/>
                <w:vertAlign w:val="superscript"/>
              </w:rPr>
              <w:t>(нужное подчеркнуть)</w:t>
            </w:r>
          </w:p>
        </w:tc>
        <w:tc>
          <w:tcPr>
            <w:tcW w:w="688" w:type="pct"/>
            <w:shd w:val="clear" w:color="auto" w:fill="E6EED5"/>
          </w:tcPr>
          <w:p w14:paraId="18D4B6C6" w14:textId="77777777" w:rsidR="00652546" w:rsidRPr="00064915" w:rsidRDefault="00652546" w:rsidP="00652546">
            <w:pPr>
              <w:spacing w:after="0" w:line="240" w:lineRule="auto"/>
              <w:jc w:val="center"/>
              <w:rPr>
                <w:i/>
                <w:color w:val="000000"/>
                <w:spacing w:val="-20"/>
              </w:rPr>
            </w:pPr>
            <w:r w:rsidRPr="00064915">
              <w:rPr>
                <w:i/>
                <w:color w:val="000000"/>
                <w:spacing w:val="-20"/>
              </w:rPr>
              <w:t>устный</w:t>
            </w:r>
          </w:p>
          <w:p w14:paraId="33747A1C" w14:textId="77777777" w:rsidR="00652546" w:rsidRPr="00064915" w:rsidRDefault="00652546" w:rsidP="00652546">
            <w:pPr>
              <w:spacing w:after="0" w:line="240" w:lineRule="auto"/>
              <w:jc w:val="center"/>
              <w:rPr>
                <w:i/>
                <w:color w:val="000000"/>
                <w:spacing w:val="-20"/>
              </w:rPr>
            </w:pPr>
            <w:r w:rsidRPr="00064915">
              <w:rPr>
                <w:i/>
                <w:color w:val="000000"/>
                <w:spacing w:val="-20"/>
              </w:rPr>
              <w:t>доклад</w:t>
            </w:r>
          </w:p>
          <w:p w14:paraId="3F143CE4" w14:textId="167D5625" w:rsidR="00652546" w:rsidRPr="00064915" w:rsidRDefault="00652546" w:rsidP="00652546">
            <w:pPr>
              <w:spacing w:after="120"/>
              <w:ind w:left="79"/>
              <w:jc w:val="center"/>
              <w:rPr>
                <w:rFonts w:eastAsia="Times New Roman"/>
                <w:i/>
                <w:color w:val="000000"/>
                <w:spacing w:val="-20"/>
              </w:rPr>
            </w:pPr>
            <w:r w:rsidRPr="00064915">
              <w:rPr>
                <w:i/>
                <w:color w:val="000000"/>
                <w:spacing w:val="-20"/>
              </w:rPr>
              <w:t>с публикацией материалов</w:t>
            </w:r>
          </w:p>
        </w:tc>
        <w:tc>
          <w:tcPr>
            <w:tcW w:w="878" w:type="pct"/>
            <w:gridSpan w:val="2"/>
            <w:shd w:val="clear" w:color="auto" w:fill="E6EED5"/>
          </w:tcPr>
          <w:p w14:paraId="050725B7" w14:textId="77777777" w:rsidR="00652546" w:rsidRPr="00064915" w:rsidRDefault="00652546" w:rsidP="00652546">
            <w:pPr>
              <w:spacing w:after="0" w:line="240" w:lineRule="auto"/>
              <w:jc w:val="center"/>
              <w:rPr>
                <w:i/>
                <w:color w:val="000000"/>
                <w:spacing w:val="-20"/>
              </w:rPr>
            </w:pPr>
            <w:r w:rsidRPr="00064915">
              <w:rPr>
                <w:i/>
                <w:color w:val="000000"/>
                <w:spacing w:val="-20"/>
              </w:rPr>
              <w:t>устный дистанционный доклад</w:t>
            </w:r>
          </w:p>
          <w:p w14:paraId="7E3E845D" w14:textId="77777777" w:rsidR="00652546" w:rsidRPr="00064915" w:rsidRDefault="00652546" w:rsidP="00652546">
            <w:pPr>
              <w:spacing w:after="0" w:line="240" w:lineRule="auto"/>
              <w:jc w:val="center"/>
              <w:rPr>
                <w:i/>
                <w:color w:val="000000"/>
                <w:spacing w:val="-20"/>
              </w:rPr>
            </w:pPr>
            <w:r w:rsidRPr="00064915">
              <w:rPr>
                <w:i/>
                <w:color w:val="000000"/>
                <w:spacing w:val="-20"/>
              </w:rPr>
              <w:t xml:space="preserve">с </w:t>
            </w:r>
          </w:p>
          <w:p w14:paraId="0670DD55" w14:textId="3F68EE67" w:rsidR="00652546" w:rsidRPr="00064915" w:rsidRDefault="00652546" w:rsidP="00652546">
            <w:pPr>
              <w:spacing w:after="120"/>
              <w:ind w:left="79"/>
              <w:jc w:val="center"/>
              <w:rPr>
                <w:rFonts w:eastAsia="Times New Roman"/>
                <w:i/>
                <w:color w:val="000000"/>
                <w:spacing w:val="-20"/>
              </w:rPr>
            </w:pPr>
            <w:r w:rsidRPr="00064915">
              <w:rPr>
                <w:i/>
                <w:color w:val="000000"/>
                <w:spacing w:val="-20"/>
              </w:rPr>
              <w:t>публикацией материалов</w:t>
            </w:r>
          </w:p>
        </w:tc>
        <w:tc>
          <w:tcPr>
            <w:tcW w:w="818" w:type="pct"/>
            <w:gridSpan w:val="2"/>
            <w:shd w:val="clear" w:color="auto" w:fill="E6EED5"/>
          </w:tcPr>
          <w:p w14:paraId="32E7CBF0" w14:textId="7A85960F" w:rsidR="00652546" w:rsidRPr="00064915" w:rsidRDefault="00652546" w:rsidP="00652546">
            <w:pPr>
              <w:spacing w:after="120"/>
              <w:ind w:left="79"/>
              <w:jc w:val="center"/>
              <w:rPr>
                <w:rFonts w:eastAsia="Times New Roman"/>
                <w:i/>
                <w:color w:val="000000"/>
                <w:spacing w:val="-20"/>
              </w:rPr>
            </w:pPr>
            <w:r w:rsidRPr="00064915">
              <w:rPr>
                <w:i/>
                <w:color w:val="000000"/>
                <w:spacing w:val="-20"/>
              </w:rPr>
              <w:t>только публикация материалов</w:t>
            </w:r>
          </w:p>
        </w:tc>
        <w:tc>
          <w:tcPr>
            <w:tcW w:w="1181" w:type="pct"/>
            <w:shd w:val="clear" w:color="auto" w:fill="E6EED5"/>
          </w:tcPr>
          <w:p w14:paraId="6EBECC04" w14:textId="77777777" w:rsidR="00652546" w:rsidRPr="00064915" w:rsidRDefault="00652546" w:rsidP="00652546">
            <w:pPr>
              <w:spacing w:after="0" w:line="240" w:lineRule="auto"/>
              <w:jc w:val="center"/>
              <w:rPr>
                <w:i/>
                <w:color w:val="000000"/>
                <w:spacing w:val="-20"/>
              </w:rPr>
            </w:pPr>
            <w:r w:rsidRPr="00064915">
              <w:rPr>
                <w:i/>
                <w:color w:val="000000"/>
                <w:spacing w:val="-20"/>
              </w:rPr>
              <w:t>участие</w:t>
            </w:r>
          </w:p>
          <w:p w14:paraId="018789A9" w14:textId="28A5B4E8" w:rsidR="00652546" w:rsidRPr="00064915" w:rsidRDefault="00652546" w:rsidP="00652546">
            <w:pPr>
              <w:spacing w:after="120"/>
              <w:ind w:left="79"/>
              <w:jc w:val="center"/>
              <w:rPr>
                <w:rFonts w:eastAsia="Times New Roman"/>
                <w:bCs/>
                <w:i/>
                <w:color w:val="000000"/>
                <w:spacing w:val="-20"/>
              </w:rPr>
            </w:pPr>
            <w:r w:rsidRPr="00064915">
              <w:rPr>
                <w:i/>
                <w:color w:val="000000"/>
                <w:spacing w:val="-20"/>
              </w:rPr>
              <w:t xml:space="preserve"> без представления материалов</w:t>
            </w:r>
            <w:r w:rsidRPr="00064915">
              <w:rPr>
                <w:bCs/>
                <w:i/>
                <w:color w:val="000000"/>
                <w:spacing w:val="-20"/>
              </w:rPr>
              <w:t xml:space="preserve"> </w:t>
            </w:r>
          </w:p>
        </w:tc>
      </w:tr>
      <w:tr w:rsidR="00007D6F" w:rsidRPr="00ED2AA2" w14:paraId="5F86F0B2" w14:textId="77777777" w:rsidTr="00007D6F">
        <w:tc>
          <w:tcPr>
            <w:tcW w:w="1435" w:type="pct"/>
            <w:shd w:val="clear" w:color="auto" w:fill="E6EED5"/>
          </w:tcPr>
          <w:p w14:paraId="1971A4AB" w14:textId="2A67F7F1" w:rsidR="00007D6F" w:rsidRPr="00AA7161" w:rsidRDefault="00007D6F" w:rsidP="00007D6F">
            <w:pPr>
              <w:spacing w:line="360" w:lineRule="auto"/>
              <w:rPr>
                <w:rFonts w:eastAsia="Times New Roman"/>
                <w:bCs/>
                <w:i/>
                <w:color w:val="000000"/>
              </w:rPr>
            </w:pPr>
            <w:r w:rsidRPr="00AA7161">
              <w:rPr>
                <w:rFonts w:eastAsia="Times New Roman"/>
                <w:bCs/>
                <w:i/>
                <w:color w:val="000000"/>
              </w:rPr>
              <w:t>Необходимость бронирования гостиницы</w:t>
            </w:r>
            <w:r w:rsidR="002B25EE">
              <w:rPr>
                <w:rFonts w:eastAsia="Times New Roman"/>
                <w:bCs/>
                <w:i/>
                <w:color w:val="000000"/>
              </w:rPr>
              <w:t>*</w:t>
            </w:r>
            <w:r w:rsidRPr="00AA7161">
              <w:rPr>
                <w:rFonts w:eastAsia="Times New Roman"/>
                <w:bCs/>
                <w:i/>
                <w:color w:val="000000"/>
              </w:rPr>
              <w:t>:</w:t>
            </w:r>
          </w:p>
        </w:tc>
        <w:tc>
          <w:tcPr>
            <w:tcW w:w="688" w:type="pct"/>
            <w:shd w:val="clear" w:color="auto" w:fill="E6EED5"/>
          </w:tcPr>
          <w:p w14:paraId="37C6EDF7" w14:textId="77777777" w:rsidR="00007D6F" w:rsidRPr="00064915" w:rsidRDefault="00007D6F" w:rsidP="00565C44">
            <w:pPr>
              <w:spacing w:after="120"/>
              <w:ind w:left="76"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64915">
              <w:rPr>
                <w:rFonts w:eastAsia="Times New Roman"/>
                <w:i/>
                <w:color w:val="000000"/>
                <w:sz w:val="24"/>
                <w:szCs w:val="24"/>
              </w:rPr>
              <w:t>да</w:t>
            </w:r>
          </w:p>
          <w:p w14:paraId="65A3FF42" w14:textId="77777777" w:rsidR="00007D6F" w:rsidRPr="00064915" w:rsidRDefault="00007D6F" w:rsidP="00565C44">
            <w:pPr>
              <w:spacing w:after="120"/>
              <w:ind w:left="76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E6EED5"/>
          </w:tcPr>
          <w:p w14:paraId="5F8481B5" w14:textId="77777777" w:rsidR="00007D6F" w:rsidRPr="00064915" w:rsidRDefault="00007D6F" w:rsidP="00565C44">
            <w:pPr>
              <w:spacing w:after="120"/>
              <w:ind w:left="76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shd w:val="clear" w:color="auto" w:fill="E6EED5"/>
          </w:tcPr>
          <w:p w14:paraId="7970EAD2" w14:textId="77777777" w:rsidR="00007D6F" w:rsidRPr="00064915" w:rsidRDefault="00007D6F" w:rsidP="00565C44">
            <w:pPr>
              <w:spacing w:after="120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shd w:val="clear" w:color="auto" w:fill="E6EED5"/>
          </w:tcPr>
          <w:p w14:paraId="7BED73F8" w14:textId="77777777" w:rsidR="00007D6F" w:rsidRPr="00064915" w:rsidRDefault="00007D6F" w:rsidP="00565C44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06491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нет</w:t>
            </w:r>
          </w:p>
        </w:tc>
      </w:tr>
    </w:tbl>
    <w:p w14:paraId="56CCC364" w14:textId="77777777" w:rsidR="00007D6F" w:rsidRDefault="00007D6F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14:paraId="0FC0938A" w14:textId="6D3377ED" w:rsidR="00652546" w:rsidRDefault="00652546" w:rsidP="00652546">
      <w:pPr>
        <w:tabs>
          <w:tab w:val="center" w:pos="4536"/>
        </w:tabs>
        <w:rPr>
          <w:sz w:val="24"/>
          <w:szCs w:val="24"/>
        </w:rPr>
      </w:pPr>
    </w:p>
    <w:p w14:paraId="3A134165" w14:textId="69E8D26C" w:rsidR="00652546" w:rsidRPr="00017258" w:rsidRDefault="00652546" w:rsidP="00652546">
      <w:pPr>
        <w:tabs>
          <w:tab w:val="center" w:pos="4536"/>
        </w:tabs>
      </w:pPr>
      <w:r w:rsidRPr="00017258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17258">
        <w:t xml:space="preserve">Все расходы за счет </w:t>
      </w:r>
      <w:r>
        <w:t>на</w:t>
      </w:r>
      <w:r w:rsidRPr="00017258">
        <w:t>правляющей стороны.</w:t>
      </w:r>
    </w:p>
    <w:p w14:paraId="7D1AE380" w14:textId="77777777" w:rsidR="00E410C6" w:rsidRDefault="00E410C6" w:rsidP="0065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sectPr w:rsidR="00E410C6" w:rsidSect="00DC16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75E5"/>
    <w:multiLevelType w:val="multilevel"/>
    <w:tmpl w:val="34FA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62"/>
    <w:rsid w:val="00007D6F"/>
    <w:rsid w:val="0004390A"/>
    <w:rsid w:val="00064915"/>
    <w:rsid w:val="00072790"/>
    <w:rsid w:val="001539E2"/>
    <w:rsid w:val="00277D31"/>
    <w:rsid w:val="002A2D98"/>
    <w:rsid w:val="002A311C"/>
    <w:rsid w:val="002B25EE"/>
    <w:rsid w:val="0030113B"/>
    <w:rsid w:val="00331387"/>
    <w:rsid w:val="00334F5D"/>
    <w:rsid w:val="00354B98"/>
    <w:rsid w:val="00356D4A"/>
    <w:rsid w:val="003F75FA"/>
    <w:rsid w:val="004035CA"/>
    <w:rsid w:val="0045797B"/>
    <w:rsid w:val="00472DCD"/>
    <w:rsid w:val="00481C5F"/>
    <w:rsid w:val="004A59CB"/>
    <w:rsid w:val="004A6BE9"/>
    <w:rsid w:val="004D5268"/>
    <w:rsid w:val="00541FF5"/>
    <w:rsid w:val="005501AE"/>
    <w:rsid w:val="00575A23"/>
    <w:rsid w:val="00584B85"/>
    <w:rsid w:val="006047ED"/>
    <w:rsid w:val="00606113"/>
    <w:rsid w:val="006309F4"/>
    <w:rsid w:val="006419D8"/>
    <w:rsid w:val="00652546"/>
    <w:rsid w:val="00662008"/>
    <w:rsid w:val="00695DB0"/>
    <w:rsid w:val="006A179A"/>
    <w:rsid w:val="007848D5"/>
    <w:rsid w:val="00791099"/>
    <w:rsid w:val="007C0033"/>
    <w:rsid w:val="007D0572"/>
    <w:rsid w:val="00855A27"/>
    <w:rsid w:val="00891B14"/>
    <w:rsid w:val="008D7245"/>
    <w:rsid w:val="00950B21"/>
    <w:rsid w:val="009A2B80"/>
    <w:rsid w:val="00A66EE2"/>
    <w:rsid w:val="00AB1ACA"/>
    <w:rsid w:val="00AD7710"/>
    <w:rsid w:val="00B6167A"/>
    <w:rsid w:val="00BF5B6F"/>
    <w:rsid w:val="00C11F7A"/>
    <w:rsid w:val="00C46C3B"/>
    <w:rsid w:val="00CB64A9"/>
    <w:rsid w:val="00CE2D80"/>
    <w:rsid w:val="00D0267D"/>
    <w:rsid w:val="00D362E1"/>
    <w:rsid w:val="00D57FEA"/>
    <w:rsid w:val="00DA5E1E"/>
    <w:rsid w:val="00DB0D08"/>
    <w:rsid w:val="00DC1690"/>
    <w:rsid w:val="00DF7507"/>
    <w:rsid w:val="00E410C6"/>
    <w:rsid w:val="00EA793B"/>
    <w:rsid w:val="00EB03D7"/>
    <w:rsid w:val="00EC6083"/>
    <w:rsid w:val="00F66A3F"/>
    <w:rsid w:val="00FB511F"/>
    <w:rsid w:val="00FC0E05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10D6"/>
  <w15:docId w15:val="{38E48348-3C96-4167-9F77-144E13E5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262"/>
    <w:rPr>
      <w:b/>
      <w:bCs/>
    </w:rPr>
  </w:style>
  <w:style w:type="character" w:styleId="a5">
    <w:name w:val="Hyperlink"/>
    <w:basedOn w:val="a0"/>
    <w:uiPriority w:val="99"/>
    <w:unhideWhenUsed/>
    <w:rsid w:val="00FF32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2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6E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rsid w:val="002A311C"/>
    <w:rPr>
      <w:rFonts w:ascii="Arial" w:hAnsi="Arial" w:cs="Arial"/>
      <w:color w:val="000000"/>
      <w:sz w:val="28"/>
      <w:szCs w:val="24"/>
    </w:rPr>
  </w:style>
  <w:style w:type="paragraph" w:styleId="aa">
    <w:name w:val="List Paragraph"/>
    <w:basedOn w:val="a"/>
    <w:uiPriority w:val="34"/>
    <w:qFormat/>
    <w:rsid w:val="002B25E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9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z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pz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AD88-DD81-43CA-8D60-BED1965D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Секретариат</cp:lastModifiedBy>
  <cp:revision>2</cp:revision>
  <cp:lastPrinted>2024-02-12T08:02:00Z</cp:lastPrinted>
  <dcterms:created xsi:type="dcterms:W3CDTF">2024-02-14T07:53:00Z</dcterms:created>
  <dcterms:modified xsi:type="dcterms:W3CDTF">2024-02-14T07:53:00Z</dcterms:modified>
</cp:coreProperties>
</file>