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97" w:rsidRPr="00CA3A7B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A3A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Договор №</w:t>
      </w:r>
      <w:r w:rsidR="0083503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_______</w:t>
      </w:r>
    </w:p>
    <w:p w:rsidR="00F55D97" w:rsidRPr="00F55D97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55D97" w:rsidRPr="00CF4E08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CF4E08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 xml:space="preserve"> Казань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  <w:t>«____»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>______ 20___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5D97" w:rsidRPr="00CF4E08" w:rsidRDefault="00F55D97" w:rsidP="00B67D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именуем</w:t>
      </w:r>
      <w:r w:rsidR="00781A10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ое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дальнейшем «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», в лице ректора Равилова Рустама Хаметовича, действующего на основании Устава от 13.10.2015 г. №118-у с изменениями от 22.02.2018 г №251-у, с одной стороны,</w:t>
      </w:r>
      <w:r w:rsidR="00781A10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</w:t>
      </w:r>
      <w:r w:rsidR="007C34D0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 в лице директора _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___________________________________________________, действующего на основании Устава, именуемого в дальнейшем «Профильная организация», с другой стороны, а вместе «Стороны» заключили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настоящий Договор о нижеследующем.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2256F8" w:rsidRDefault="002256F8" w:rsidP="00B67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55D97" w:rsidRPr="00CA3A7B" w:rsidRDefault="00F55D97" w:rsidP="00B67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A3A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Предмет Договора</w:t>
      </w:r>
    </w:p>
    <w:p w:rsidR="00722935" w:rsidRDefault="00722935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935" w:rsidRPr="00722935" w:rsidRDefault="00722935" w:rsidP="007229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722935" w:rsidRPr="00722935" w:rsidRDefault="00722935" w:rsidP="007229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>1.2.</w:t>
      </w: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722935" w:rsidRDefault="00722935" w:rsidP="007229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>1.3.</w:t>
      </w:r>
      <w:r w:rsidRPr="0072293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F55D97" w:rsidRPr="004908FB" w:rsidRDefault="00722935" w:rsidP="004908FB">
      <w:pPr>
        <w:pStyle w:val="ConsPlusNormal"/>
        <w:tabs>
          <w:tab w:val="left" w:pos="1134"/>
        </w:tabs>
        <w:ind w:firstLine="540"/>
        <w:jc w:val="both"/>
      </w:pPr>
      <w:r>
        <w:t>1.4</w:t>
      </w:r>
      <w:r w:rsidR="00026F4E">
        <w:t xml:space="preserve"> </w:t>
      </w:r>
      <w:r w:rsidR="00026F4E" w:rsidRPr="00026F4E">
        <w:t>Повышение качества образовательной деятельности</w:t>
      </w:r>
      <w:r w:rsidR="00881F0D">
        <w:t xml:space="preserve"> и практической подготовки студентов </w:t>
      </w:r>
      <w:r w:rsidR="00026F4E">
        <w:t xml:space="preserve">Организации </w:t>
      </w:r>
      <w:r w:rsidR="00881F0D">
        <w:t xml:space="preserve">по </w:t>
      </w:r>
      <w:r w:rsidR="00026F4E">
        <w:t>специальности 36.05.01 Ветеринария</w:t>
      </w:r>
      <w:r w:rsidR="00D65F1E">
        <w:t>,</w:t>
      </w:r>
      <w:r w:rsidR="00026F4E">
        <w:t xml:space="preserve"> направлений подготовки 36.03.01 </w:t>
      </w:r>
      <w:r w:rsidR="00026F4E" w:rsidRPr="00026F4E">
        <w:t>Ветер</w:t>
      </w:r>
      <w:r w:rsidR="003C0793">
        <w:t>инарно-санитарная экспертиза</w:t>
      </w:r>
      <w:r w:rsidR="00D65F1E">
        <w:t>,</w:t>
      </w:r>
      <w:r w:rsidR="00026F4E">
        <w:t xml:space="preserve"> 36.03.02 Зоотехния</w:t>
      </w:r>
      <w:r w:rsidR="00D65F1E">
        <w:t>,</w:t>
      </w:r>
      <w:r w:rsidR="00026F4E">
        <w:t xml:space="preserve"> 35.03.07 </w:t>
      </w:r>
      <w:r w:rsidR="00026F4E" w:rsidRPr="00026F4E">
        <w:t>Технология производс</w:t>
      </w:r>
      <w:r w:rsidR="00881F0D">
        <w:t>тва переработки с.-х. продукции</w:t>
      </w:r>
      <w:r w:rsidR="00D65F1E">
        <w:t xml:space="preserve"> и др.,</w:t>
      </w:r>
      <w:r w:rsidR="00026F4E" w:rsidRPr="00026F4E">
        <w:t xml:space="preserve"> по програ</w:t>
      </w:r>
      <w:r w:rsidR="00D65F1E">
        <w:t>ммам магистратуры:</w:t>
      </w:r>
      <w:r w:rsidR="00026F4E">
        <w:t xml:space="preserve"> 36.04.02 Зоотехния</w:t>
      </w:r>
      <w:r w:rsidR="00D65F1E">
        <w:t>;</w:t>
      </w:r>
      <w:r w:rsidR="00026F4E">
        <w:t xml:space="preserve"> 36.04.01 </w:t>
      </w:r>
      <w:r w:rsidR="00026F4E" w:rsidRPr="00026F4E">
        <w:t>Ве</w:t>
      </w:r>
      <w:r w:rsidR="00026F4E">
        <w:t>теринарно-санитарная экспертиза</w:t>
      </w:r>
      <w:r w:rsidR="00D65F1E">
        <w:t xml:space="preserve"> и др., аспирантуры:</w:t>
      </w:r>
      <w:r w:rsidR="00026F4E" w:rsidRPr="00026F4E">
        <w:t xml:space="preserve"> 06.06.01 - Биологические науки; 36.06.</w:t>
      </w:r>
      <w:r w:rsidR="00881F0D">
        <w:t>01 Ветеринария и зоотехния и др</w:t>
      </w:r>
      <w:r w:rsidR="00026F4E" w:rsidRPr="00026F4E">
        <w:t>.</w:t>
      </w:r>
    </w:p>
    <w:p w:rsidR="00154D34" w:rsidRDefault="004908FB" w:rsidP="0065464F">
      <w:pPr>
        <w:pStyle w:val="ConsPlusNormal"/>
        <w:tabs>
          <w:tab w:val="left" w:pos="1134"/>
        </w:tabs>
        <w:ind w:firstLine="540"/>
        <w:jc w:val="both"/>
      </w:pPr>
      <w:r>
        <w:t>1.5</w:t>
      </w:r>
      <w:r w:rsidR="00D2670D">
        <w:t xml:space="preserve"> </w:t>
      </w:r>
      <w:r w:rsidR="00154D34" w:rsidRPr="00154D34">
        <w:t>Сроки проведения практики определяются в соответствии с основной профессиональной образовательной программой высшего образования в ФГБОУ ВО Казанская ГАВМ, а также с учетом производственной необходимости «Организации» по ее письменному обращению в адрес «Образовательной организации».</w:t>
      </w:r>
    </w:p>
    <w:p w:rsidR="004908FB" w:rsidRDefault="004908FB" w:rsidP="0065464F">
      <w:pPr>
        <w:pStyle w:val="ConsPlusNormal"/>
        <w:tabs>
          <w:tab w:val="left" w:pos="1134"/>
        </w:tabs>
        <w:ind w:firstLine="540"/>
        <w:jc w:val="both"/>
      </w:pPr>
    </w:p>
    <w:p w:rsidR="00F55D97" w:rsidRPr="004C13CD" w:rsidRDefault="00F55D97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13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Права и обязанности Сторон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2.1 Организация обязана: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назначить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руководителя по практической подготовке от Организации, который: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2.1.3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смене руководителя по</w:t>
      </w:r>
      <w:r w:rsidR="004908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практической подготовке в 2-5</w:t>
      </w:r>
      <w:r w:rsidR="00B022C2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сообщить об этом Профильной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2.1.4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2.1.5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 в Профильную организацию для освоения компонентов образовательной программы в форме практической подготовки;</w:t>
      </w:r>
    </w:p>
    <w:p w:rsidR="004908FB" w:rsidRPr="00F55D97" w:rsidRDefault="004908FB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2.16 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 (иные обязанности Организации).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2.2. Профильная организация обязана: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назначить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смене лица, </w:t>
      </w:r>
      <w:r w:rsidR="007627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указанного в пункте 2.2.2, в </w:t>
      </w:r>
      <w:r w:rsidR="004908FB">
        <w:rPr>
          <w:rFonts w:ascii="Times New Roman" w:eastAsia="Times New Roman" w:hAnsi="Times New Roman" w:cs="Times New Roman"/>
          <w:spacing w:val="2"/>
          <w:sz w:val="24"/>
          <w:szCs w:val="24"/>
        </w:rPr>
        <w:t>2-5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сообщить об этом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2.2.4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5D97" w:rsidRPr="00CF4E08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2.2.5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проводить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62747" w:rsidRPr="004B6257" w:rsidRDefault="00B022C2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2.2.6 </w:t>
      </w:r>
      <w:r w:rsidR="007F1A30" w:rsidRPr="00F55D97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правилами внутреннего трудового распорядка </w:t>
      </w:r>
      <w:r w:rsidR="007F1A30" w:rsidRPr="00F55D97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="007F1A30" w:rsidRPr="00CF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7627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10CFC" w:rsidRPr="001A505D" w:rsidRDefault="001A505D" w:rsidP="00810CFC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810CFC" w:rsidRPr="001A505D">
        <w:rPr>
          <w:sz w:val="20"/>
          <w:szCs w:val="20"/>
        </w:rPr>
        <w:t>(указываются иные локальные нормативные акты Профильной организации)</w:t>
      </w:r>
      <w:r>
        <w:rPr>
          <w:sz w:val="20"/>
          <w:szCs w:val="20"/>
        </w:rPr>
        <w:t xml:space="preserve"> 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2.2.7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провести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инструктаж обучающихся по охране труда и технике безопасности и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надзор за соблюдением обучающимися правил техники безопасности;</w:t>
      </w:r>
    </w:p>
    <w:p w:rsidR="004B6257" w:rsidRDefault="00F55D97" w:rsidP="004D48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2.2.8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2.2.9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908FB" w:rsidRPr="00F55D97" w:rsidRDefault="004908FB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2.2.10 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_________________ (иные обязанности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Профильной о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рганизации).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2.3. Организация имеет право: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2.3.2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запрашивать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908FB" w:rsidRPr="00F55D97" w:rsidRDefault="004908FB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2.3.3 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_________________ (иные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права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Организации).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</w:t>
      </w:r>
      <w:r w:rsidR="00A54756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Профильная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имеет право: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2.4.2 </w:t>
      </w:r>
      <w:r w:rsidR="007F1A30"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908FB" w:rsidRPr="00E96C38" w:rsidRDefault="004908FB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2.4.3 _________________ (иные права Профильной о</w:t>
      </w:r>
      <w:r w:rsidRPr="004908FB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рганизации).</w:t>
      </w:r>
    </w:p>
    <w:p w:rsidR="00E96C38" w:rsidRDefault="00E96C38" w:rsidP="00B67D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38" w:rsidRPr="00E96C38" w:rsidRDefault="00E96C38" w:rsidP="00B67D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6C38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E96C38" w:rsidRPr="00E96C38" w:rsidRDefault="00E96C38" w:rsidP="00B67D7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E96C38">
        <w:rPr>
          <w:rFonts w:ascii="Times New Roman" w:hAnsi="Times New Roman" w:cs="Times New Roman"/>
          <w:sz w:val="24"/>
          <w:szCs w:val="24"/>
        </w:rPr>
        <w:t xml:space="preserve">Стороны обязуются: 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договора;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обмениваться с соблюдением законодательства имеющимися в их распоряжении информационными ресурсами;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не разглашать информацию, признанную сторонами конфиденциальной;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по необходимости проводить встречи, консультации и обсуждение вопросов, связанных с</w:t>
      </w:r>
      <w:r w:rsidR="006B7D5F">
        <w:rPr>
          <w:rFonts w:ascii="Times New Roman" w:hAnsi="Times New Roman" w:cs="Times New Roman"/>
          <w:sz w:val="24"/>
          <w:szCs w:val="24"/>
        </w:rPr>
        <w:t xml:space="preserve"> реализацией направлений и форм</w:t>
      </w:r>
      <w:r w:rsidRPr="00E96C38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 xml:space="preserve">рассматривать проблемы, возникающие в процессе реализации настоящего договора. 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не влечет каких-либо финансовых обязательств Сторон. Вопросы финансового обеспечения сотрудничества будут решаться сторонами путем переговоров и подписанием отдельных договоров. 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Положения настоящего договора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договоре.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C38">
        <w:rPr>
          <w:rFonts w:ascii="Times New Roman" w:hAnsi="Times New Roman" w:cs="Times New Roman"/>
          <w:sz w:val="24"/>
          <w:szCs w:val="24"/>
        </w:rPr>
        <w:t>направляет и осуществляет контроль за практикой студентов по программам учебному плану (графику) как стационарного, выездного занятия, так и других видов практик в соответствии с Государственными образовательными стандартами высшего образования по избранной специальности и направлений подготовки.</w:t>
      </w:r>
    </w:p>
    <w:p w:rsidR="00E96C38" w:rsidRPr="00E96C38" w:rsidRDefault="006D2969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Профильная </w:t>
      </w:r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E96C38" w:rsidRPr="00E96C38">
        <w:rPr>
          <w:rFonts w:ascii="Times New Roman" w:hAnsi="Times New Roman" w:cs="Times New Roman"/>
          <w:sz w:val="24"/>
          <w:szCs w:val="24"/>
        </w:rPr>
        <w:t>по возможности трудоустраивает студентов на время прохождения практики по специальности, не использует студентов на работах, не относящихся к получаемой специальности и направлений подготовки, знакомит с правилами техники безопасности на рабочем месте, внутреннего трудового распорядка.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Организации закрепляет приказом Организации руководителя практики профильного специалиста, который обеспечивает постоянный контроль за деятельностью практиканта.</w:t>
      </w:r>
    </w:p>
    <w:p w:rsidR="00E96C38" w:rsidRPr="004D4837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В конце практики выдает практикантам объективные характеристики.</w:t>
      </w:r>
    </w:p>
    <w:p w:rsidR="00E96C38" w:rsidRPr="00E96C38" w:rsidRDefault="00FE6EF5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Профильная </w:t>
      </w:r>
      <w:r w:rsidRPr="00E96C38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E9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="00E96C38" w:rsidRPr="00E96C38">
        <w:rPr>
          <w:rFonts w:ascii="Times New Roman" w:hAnsi="Times New Roman" w:cs="Times New Roman"/>
          <w:sz w:val="24"/>
          <w:szCs w:val="24"/>
        </w:rPr>
        <w:t xml:space="preserve"> рекомендации в письменной форме, о том, что желательно улучшить в теоретической части подготовки специалистов с учетом условий конкретной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E96C38">
        <w:rPr>
          <w:rFonts w:ascii="Times New Roman" w:hAnsi="Times New Roman" w:cs="Times New Roman"/>
          <w:sz w:val="24"/>
          <w:szCs w:val="24"/>
        </w:rPr>
        <w:t>организации</w:t>
      </w:r>
      <w:r w:rsidR="00E96C38" w:rsidRPr="00E96C38">
        <w:rPr>
          <w:rFonts w:ascii="Times New Roman" w:hAnsi="Times New Roman" w:cs="Times New Roman"/>
          <w:sz w:val="24"/>
          <w:szCs w:val="24"/>
        </w:rPr>
        <w:t>.</w:t>
      </w:r>
    </w:p>
    <w:p w:rsidR="00E96C38" w:rsidRPr="00E96C38" w:rsidRDefault="00E96C38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35845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F55D97" w:rsidRPr="00735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Срок действия договора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55D97" w:rsidRP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Настоящий Договор вступает в силу после его подписания и действует до полного исполнения Сторонами обязательств.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 </w:t>
      </w:r>
      <w:r w:rsidR="00735845" w:rsidRPr="00735845">
        <w:rPr>
          <w:rFonts w:ascii="Times New Roman" w:hAnsi="Times New Roman" w:cs="Times New Roman"/>
          <w:sz w:val="24"/>
          <w:szCs w:val="24"/>
        </w:rPr>
        <w:t>Срок действия договора пять лет, с даты подписания.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 </w:t>
      </w:r>
      <w:r w:rsidR="00735845" w:rsidRPr="00735845">
        <w:rPr>
          <w:rFonts w:ascii="Times New Roman" w:hAnsi="Times New Roman" w:cs="Times New Roman"/>
          <w:sz w:val="24"/>
          <w:szCs w:val="24"/>
        </w:rPr>
        <w:t>В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8710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.4 </w:t>
      </w:r>
      <w:r w:rsidR="00735845" w:rsidRPr="00735845">
        <w:rPr>
          <w:rFonts w:ascii="Times New Roman" w:hAnsi="Times New Roman" w:cs="Times New Roman"/>
          <w:sz w:val="24"/>
          <w:szCs w:val="24"/>
        </w:rPr>
        <w:t>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8710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045">
        <w:rPr>
          <w:rFonts w:ascii="Times New Roman" w:hAnsi="Times New Roman" w:cs="Times New Roman"/>
          <w:sz w:val="24"/>
          <w:szCs w:val="24"/>
        </w:rPr>
        <w:t xml:space="preserve">.5 </w:t>
      </w:r>
      <w:r w:rsidR="00735845" w:rsidRPr="00735845">
        <w:rPr>
          <w:rFonts w:ascii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735845" w:rsidRP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045">
        <w:rPr>
          <w:rFonts w:ascii="Times New Roman" w:hAnsi="Times New Roman" w:cs="Times New Roman"/>
          <w:sz w:val="24"/>
          <w:szCs w:val="24"/>
        </w:rPr>
        <w:t xml:space="preserve">.6 </w:t>
      </w:r>
      <w:r w:rsidR="00735845" w:rsidRPr="00735845">
        <w:rPr>
          <w:rFonts w:ascii="Times New Roman" w:hAnsi="Times New Roman" w:cs="Times New Roman"/>
          <w:sz w:val="24"/>
          <w:szCs w:val="24"/>
        </w:rPr>
        <w:t>Стороны несут солидарную ответственность за выполнение своих обязательств.</w:t>
      </w:r>
    </w:p>
    <w:p w:rsidR="00B022C2" w:rsidRPr="00735845" w:rsidRDefault="00B022C2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62747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="00F55D97" w:rsidRPr="007627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F55D97" w:rsidRPr="00F55D97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55D97" w:rsidRPr="00F55D97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5D97" w:rsidRPr="00CF4E08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F4E08" w:rsidRDefault="00CF4E08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62747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="00F55D97" w:rsidRPr="007627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Адреса, реквизиты и подписи Сторон</w:t>
      </w:r>
    </w:p>
    <w:p w:rsidR="00B022C2" w:rsidRPr="00CF4E08" w:rsidRDefault="00B022C2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pPr w:leftFromText="180" w:rightFromText="180" w:vertAnchor="text" w:horzAnchor="margin" w:tblpY="58"/>
        <w:tblW w:w="10086" w:type="dxa"/>
        <w:tblLook w:val="04A0"/>
      </w:tblPr>
      <w:tblGrid>
        <w:gridCol w:w="5099"/>
        <w:gridCol w:w="4987"/>
      </w:tblGrid>
      <w:tr w:rsidR="00B022C2" w:rsidRPr="00CF4E08" w:rsidTr="00CF4E08">
        <w:trPr>
          <w:trHeight w:val="2265"/>
        </w:trPr>
        <w:tc>
          <w:tcPr>
            <w:tcW w:w="5043" w:type="dxa"/>
            <w:shd w:val="clear" w:color="auto" w:fill="auto"/>
          </w:tcPr>
          <w:p w:rsidR="00B022C2" w:rsidRPr="00B022C2" w:rsidRDefault="00B022C2" w:rsidP="00B67D76">
            <w:pPr>
              <w:spacing w:after="0" w:line="240" w:lineRule="auto"/>
              <w:ind w:left="17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B022C2" w:rsidRPr="00CF4E08" w:rsidRDefault="00B022C2" w:rsidP="00B67D76">
            <w:pPr>
              <w:shd w:val="clear" w:color="auto" w:fill="FFFFFF"/>
              <w:spacing w:after="0" w:line="240" w:lineRule="auto"/>
              <w:ind w:left="2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</w:p>
          <w:p w:rsidR="00B022C2" w:rsidRPr="00B022C2" w:rsidRDefault="00B022C2" w:rsidP="00B67D76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Баумана». г. Казань, ул. Сибирский тракт д. 35. 420029, тел.: 8(843) 273-97-8</w:t>
            </w:r>
            <w:r w:rsidR="00CF4E08" w:rsidRPr="00CF4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2C2" w:rsidRPr="00CF4E08" w:rsidTr="00CF4E08">
        <w:tc>
          <w:tcPr>
            <w:tcW w:w="5043" w:type="dxa"/>
            <w:shd w:val="clear" w:color="auto" w:fill="auto"/>
          </w:tcPr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         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 w:rsidR="007E11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(расшифровка подписи)</w:t>
            </w:r>
          </w:p>
          <w:p w:rsidR="00B022C2" w:rsidRPr="00B022C2" w:rsidRDefault="00B022C2" w:rsidP="00B67D76">
            <w:pPr>
              <w:spacing w:after="0" w:line="240" w:lineRule="auto"/>
              <w:ind w:left="38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2C2" w:rsidRPr="00B022C2" w:rsidRDefault="00B022C2" w:rsidP="00B67D76">
            <w:pPr>
              <w:spacing w:after="0" w:line="240" w:lineRule="auto"/>
              <w:ind w:left="382" w:right="1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B022C2" w:rsidRPr="00B022C2" w:rsidRDefault="006D1A0B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_________________ </w:t>
            </w:r>
            <w:r w:rsidR="008B07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A0B">
              <w:rPr>
                <w:rFonts w:ascii="Times New Roman" w:eastAsia="Times New Roman" w:hAnsi="Times New Roman" w:cs="Times New Roman"/>
                <w:sz w:val="24"/>
                <w:szCs w:val="24"/>
              </w:rPr>
              <w:t>Р.Х. Равилов</w:t>
            </w:r>
          </w:p>
          <w:p w:rsidR="00B022C2" w:rsidRPr="00B022C2" w:rsidRDefault="007E11B0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B022C2"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(расшифровка подписи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22C2" w:rsidRDefault="00B022C2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p w:rsidR="0077581B" w:rsidRDefault="0077581B" w:rsidP="00E455E1">
      <w:pPr>
        <w:jc w:val="right"/>
        <w:rPr>
          <w:rFonts w:ascii="Times New Roman" w:hAnsi="Times New Roman"/>
        </w:rPr>
      </w:pPr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455E1" w:rsidTr="00E455E1">
        <w:tc>
          <w:tcPr>
            <w:tcW w:w="3509" w:type="dxa"/>
          </w:tcPr>
          <w:p w:rsidR="00E455E1" w:rsidRPr="00E2789C" w:rsidRDefault="00E455E1" w:rsidP="00DC2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E2789C">
              <w:rPr>
                <w:rFonts w:ascii="Times New Roman" w:hAnsi="Times New Roman"/>
                <w:sz w:val="28"/>
                <w:szCs w:val="28"/>
              </w:rPr>
              <w:t xml:space="preserve"> к Договору</w:t>
            </w:r>
          </w:p>
          <w:p w:rsidR="00E455E1" w:rsidRPr="00E2789C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E278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2789C">
              <w:rPr>
                <w:sz w:val="28"/>
                <w:szCs w:val="28"/>
              </w:rPr>
              <w:t>_________</w:t>
            </w: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</w:t>
            </w:r>
            <w:r w:rsidRPr="00E2789C">
              <w:rPr>
                <w:sz w:val="28"/>
                <w:szCs w:val="28"/>
              </w:rPr>
              <w:t xml:space="preserve"> 20___ г.</w:t>
            </w:r>
          </w:p>
        </w:tc>
      </w:tr>
    </w:tbl>
    <w:p w:rsidR="00E455E1" w:rsidRDefault="00E455E1" w:rsidP="00E455E1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E455E1" w:rsidRPr="003B601B" w:rsidRDefault="00E455E1" w:rsidP="00E455E1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E455E1" w:rsidRPr="003B601B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 xml:space="preserve">Сведения об обучающихся, </w:t>
      </w:r>
    </w:p>
    <w:p w:rsidR="00E455E1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>для которых реализуется практическая подготовка</w:t>
      </w:r>
    </w:p>
    <w:p w:rsidR="00E455E1" w:rsidRPr="003B601B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10"/>
        <w:gridCol w:w="1418"/>
        <w:gridCol w:w="3969"/>
        <w:gridCol w:w="1842"/>
      </w:tblGrid>
      <w:tr w:rsidR="00E455E1" w:rsidRPr="003B601B" w:rsidTr="00E4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3B601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74" w:right="-108"/>
              <w:jc w:val="center"/>
            </w:pPr>
            <w:r w:rsidRPr="003B601B">
              <w:t>Образовательная программа</w:t>
            </w: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74" w:right="-108"/>
              <w:jc w:val="center"/>
            </w:pPr>
            <w:r w:rsidRPr="003B601B">
              <w:t>(направление подготовки)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108" w:right="-108"/>
              <w:jc w:val="center"/>
            </w:pPr>
            <w:r w:rsidRPr="003B601B">
              <w:t>Количество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78" w:right="-108"/>
              <w:jc w:val="center"/>
            </w:pPr>
            <w:r w:rsidRPr="003B601B">
              <w:t>Компоненты образовательной программы, при реализации которых организуется практическая подготовка</w:t>
            </w: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78" w:right="-108"/>
              <w:jc w:val="center"/>
            </w:pPr>
            <w:r w:rsidRPr="003B601B">
              <w:t>(производственная</w:t>
            </w:r>
            <w:r>
              <w:t>, преддипломная</w:t>
            </w:r>
            <w:r w:rsidRPr="003B601B">
              <w:t xml:space="preserve"> практика)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3B601B">
              <w:t>Сроки организации практической подготовки</w:t>
            </w:r>
          </w:p>
        </w:tc>
      </w:tr>
      <w:tr w:rsidR="00E455E1" w:rsidRPr="003B601B" w:rsidTr="00E4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907FF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907FF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907FF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9907FF" w:rsidRDefault="00E455E1" w:rsidP="00DC27B5">
            <w:pPr>
              <w:pStyle w:val="a8"/>
              <w:spacing w:before="0" w:beforeAutospacing="0" w:after="0" w:afterAutospacing="0"/>
              <w:ind w:left="-78" w:right="-108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E455E1" w:rsidRPr="003B601B" w:rsidTr="00E4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7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</w:tr>
      <w:tr w:rsidR="00E455E1" w:rsidRPr="003B601B" w:rsidTr="00E455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 w:line="360" w:lineRule="auto"/>
              <w:ind w:left="-142" w:right="-108"/>
              <w:jc w:val="center"/>
            </w:pPr>
          </w:p>
        </w:tc>
      </w:tr>
    </w:tbl>
    <w:p w:rsidR="00E455E1" w:rsidRDefault="00E455E1" w:rsidP="00E455E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455E1" w:rsidRDefault="00E455E1" w:rsidP="00E455E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962"/>
        <w:gridCol w:w="5244"/>
      </w:tblGrid>
      <w:tr w:rsidR="00E455E1" w:rsidRPr="003B601B" w:rsidTr="00E455E1">
        <w:trPr>
          <w:trHeight w:val="4058"/>
        </w:trPr>
        <w:tc>
          <w:tcPr>
            <w:tcW w:w="4962" w:type="dxa"/>
          </w:tcPr>
          <w:p w:rsidR="00E455E1" w:rsidRDefault="00E455E1" w:rsidP="00DC27B5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E455E1" w:rsidRPr="003B601B" w:rsidRDefault="00E455E1" w:rsidP="00DC27B5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Баумана». г. Казань, ул. Сибирский тракт д.35. 420029, тел.: 8(843) 273-97-84 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60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3B601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/ </w:t>
            </w:r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>Р.Х. Равилов /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 подписи)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адрес. ______________________________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/ __________________ /</w:t>
            </w: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  (расшифровка подписи)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455E1" w:rsidRDefault="00E455E1" w:rsidP="00E455E1">
      <w:pPr>
        <w:jc w:val="right"/>
        <w:rPr>
          <w:rFonts w:ascii="Times New Roman" w:hAnsi="Times New Roman"/>
        </w:rPr>
      </w:pPr>
    </w:p>
    <w:p w:rsidR="00E455E1" w:rsidRDefault="00E455E1" w:rsidP="00E455E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E455E1" w:rsidTr="00E455E1">
        <w:tc>
          <w:tcPr>
            <w:tcW w:w="3793" w:type="dxa"/>
          </w:tcPr>
          <w:p w:rsidR="00E455E1" w:rsidRDefault="00E455E1" w:rsidP="00DC2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5E1" w:rsidRPr="00E2789C" w:rsidRDefault="00E455E1" w:rsidP="00DC2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E2789C">
              <w:rPr>
                <w:rFonts w:ascii="Times New Roman" w:hAnsi="Times New Roman"/>
                <w:sz w:val="28"/>
                <w:szCs w:val="28"/>
              </w:rPr>
              <w:t xml:space="preserve"> к Договору</w:t>
            </w:r>
          </w:p>
          <w:p w:rsidR="00E455E1" w:rsidRPr="00E2789C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E278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2789C">
              <w:rPr>
                <w:sz w:val="28"/>
                <w:szCs w:val="28"/>
              </w:rPr>
              <w:t>_________</w:t>
            </w: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</w:t>
            </w:r>
            <w:r w:rsidRPr="00E2789C">
              <w:rPr>
                <w:sz w:val="28"/>
                <w:szCs w:val="28"/>
              </w:rPr>
              <w:t xml:space="preserve"> 20___ г.</w:t>
            </w:r>
          </w:p>
        </w:tc>
      </w:tr>
    </w:tbl>
    <w:p w:rsidR="00E455E1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E455E1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p w:rsidR="00E455E1" w:rsidRPr="003B601B" w:rsidRDefault="00E455E1" w:rsidP="00E455E1">
      <w:pPr>
        <w:pStyle w:val="a8"/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3B601B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E455E1" w:rsidRPr="003B601B" w:rsidRDefault="00E455E1" w:rsidP="00E455E1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45"/>
        <w:gridCol w:w="4002"/>
      </w:tblGrid>
      <w:tr w:rsidR="00E455E1" w:rsidRPr="003B601B" w:rsidTr="00520A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  <w:r w:rsidRPr="003B601B"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  <w:r w:rsidRPr="003B601B">
              <w:t>Наименование структурного подразделения профильной организации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 xml:space="preserve">Адрес </w:t>
            </w:r>
            <w:r w:rsidRPr="003B601B">
              <w:t>помещения</w:t>
            </w:r>
            <w:r>
              <w:t>, сооружения</w:t>
            </w:r>
          </w:p>
        </w:tc>
      </w:tr>
      <w:tr w:rsidR="00E455E1" w:rsidRPr="003B601B" w:rsidTr="00520A76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E455E1" w:rsidRPr="003B601B" w:rsidTr="00520A76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E455E1" w:rsidRPr="003B601B" w:rsidTr="00520A76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E455E1" w:rsidRPr="003B601B" w:rsidTr="00520A7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E455E1" w:rsidRPr="003B601B" w:rsidTr="00520A7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  <w:p w:rsidR="00E455E1" w:rsidRDefault="00E455E1" w:rsidP="00DC27B5">
            <w:pPr>
              <w:pStyle w:val="a8"/>
              <w:spacing w:before="0" w:beforeAutospacing="0" w:after="0" w:afterAutospacing="0"/>
              <w:ind w:right="-6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E1" w:rsidRPr="003B601B" w:rsidRDefault="00E455E1" w:rsidP="00DC27B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</w:tbl>
    <w:p w:rsidR="00E455E1" w:rsidRDefault="00E455E1" w:rsidP="00E455E1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E455E1" w:rsidRPr="003B601B" w:rsidRDefault="00E455E1" w:rsidP="00E455E1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E455E1" w:rsidRPr="003B601B" w:rsidRDefault="00E455E1" w:rsidP="00E455E1">
      <w:pPr>
        <w:pStyle w:val="a8"/>
        <w:spacing w:before="0" w:beforeAutospacing="0" w:after="0" w:afterAutospacing="0"/>
        <w:ind w:right="-6"/>
      </w:pPr>
      <w:bookmarkStart w:id="0" w:name="_GoBack"/>
      <w:bookmarkEnd w:id="0"/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5103"/>
      </w:tblGrid>
      <w:tr w:rsidR="00E455E1" w:rsidRPr="003B601B" w:rsidTr="00E455E1">
        <w:trPr>
          <w:trHeight w:val="4058"/>
        </w:trPr>
        <w:tc>
          <w:tcPr>
            <w:tcW w:w="4961" w:type="dxa"/>
          </w:tcPr>
          <w:p w:rsidR="00E455E1" w:rsidRDefault="00E455E1" w:rsidP="00DC27B5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0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E455E1" w:rsidRPr="003B601B" w:rsidRDefault="00E455E1" w:rsidP="00DC27B5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34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Баумана». г. Казань, ул. Сибирский тракт д.35. 420029, тел.: 8(843) 273-97-84 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60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3B601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E2789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/ </w:t>
            </w:r>
            <w:r w:rsidRPr="003B601B">
              <w:rPr>
                <w:rFonts w:ascii="Times New Roman" w:hAnsi="Times New Roman"/>
                <w:sz w:val="24"/>
                <w:szCs w:val="24"/>
                <w:u w:val="single"/>
              </w:rPr>
              <w:t>Р.Х. Равилов /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 подписи)</w:t>
            </w:r>
          </w:p>
          <w:p w:rsidR="00E455E1" w:rsidRPr="003B601B" w:rsidRDefault="00E455E1" w:rsidP="00DC27B5">
            <w:pPr>
              <w:tabs>
                <w:tab w:val="left" w:pos="284"/>
              </w:tabs>
              <w:suppressAutoHyphens/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адрес. ____________________________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 / __________________ /</w:t>
            </w:r>
          </w:p>
          <w:p w:rsidR="00E455E1" w:rsidRPr="003B601B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</w:t>
            </w:r>
            <w:r w:rsidRPr="003B601B">
              <w:rPr>
                <w:rFonts w:ascii="Times New Roman" w:hAnsi="Times New Roman"/>
                <w:i/>
                <w:sz w:val="18"/>
                <w:szCs w:val="18"/>
              </w:rPr>
              <w:t xml:space="preserve">    (расшифровка подписи)</w:t>
            </w:r>
          </w:p>
          <w:p w:rsidR="00E455E1" w:rsidRDefault="00E455E1" w:rsidP="00DC27B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E455E1" w:rsidRPr="008E09A5" w:rsidRDefault="00E455E1" w:rsidP="00DC27B5">
            <w:pPr>
              <w:tabs>
                <w:tab w:val="left" w:pos="284"/>
              </w:tabs>
              <w:spacing w:after="0" w:line="240" w:lineRule="auto"/>
              <w:ind w:left="317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455E1" w:rsidRPr="003B601B" w:rsidRDefault="00E455E1" w:rsidP="00E455E1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E1" w:rsidRPr="00CF4E08" w:rsidRDefault="00E455E1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5E1" w:rsidRPr="00CF4E08" w:rsidSect="00816584">
      <w:footerReference w:type="default" r:id="rId7"/>
      <w:pgSz w:w="11906" w:h="16838"/>
      <w:pgMar w:top="851" w:right="566" w:bottom="1135" w:left="1276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1F" w:rsidRDefault="0091741F" w:rsidP="00422358">
      <w:pPr>
        <w:spacing w:after="0" w:line="240" w:lineRule="auto"/>
      </w:pPr>
      <w:r>
        <w:separator/>
      </w:r>
    </w:p>
  </w:endnote>
  <w:endnote w:type="continuationSeparator" w:id="1">
    <w:p w:rsidR="0091741F" w:rsidRDefault="0091741F" w:rsidP="004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77704"/>
      <w:docPartObj>
        <w:docPartGallery w:val="Page Numbers (Bottom of Page)"/>
        <w:docPartUnique/>
      </w:docPartObj>
    </w:sdtPr>
    <w:sdtContent>
      <w:p w:rsidR="00422358" w:rsidRDefault="00D751F8" w:rsidP="00422358">
        <w:pPr>
          <w:pStyle w:val="a5"/>
          <w:jc w:val="center"/>
        </w:pPr>
        <w:fldSimple w:instr=" PAGE   \* MERGEFORMAT ">
          <w:r w:rsidR="00520A7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1F" w:rsidRDefault="0091741F" w:rsidP="00422358">
      <w:pPr>
        <w:spacing w:after="0" w:line="240" w:lineRule="auto"/>
      </w:pPr>
      <w:r>
        <w:separator/>
      </w:r>
    </w:p>
  </w:footnote>
  <w:footnote w:type="continuationSeparator" w:id="1">
    <w:p w:rsidR="0091741F" w:rsidRDefault="0091741F" w:rsidP="004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D97"/>
    <w:rsid w:val="00022FD5"/>
    <w:rsid w:val="00024F9F"/>
    <w:rsid w:val="00026F4E"/>
    <w:rsid w:val="00050638"/>
    <w:rsid w:val="000713A1"/>
    <w:rsid w:val="00085D68"/>
    <w:rsid w:val="00114CAA"/>
    <w:rsid w:val="001238E2"/>
    <w:rsid w:val="00141C87"/>
    <w:rsid w:val="00154D34"/>
    <w:rsid w:val="00182001"/>
    <w:rsid w:val="00191631"/>
    <w:rsid w:val="001A505D"/>
    <w:rsid w:val="001D0EA0"/>
    <w:rsid w:val="002256F8"/>
    <w:rsid w:val="00230A5B"/>
    <w:rsid w:val="002A42AF"/>
    <w:rsid w:val="00347169"/>
    <w:rsid w:val="00385F6E"/>
    <w:rsid w:val="003C0793"/>
    <w:rsid w:val="003C1996"/>
    <w:rsid w:val="003F4299"/>
    <w:rsid w:val="00420B46"/>
    <w:rsid w:val="00422358"/>
    <w:rsid w:val="004908FB"/>
    <w:rsid w:val="004924C1"/>
    <w:rsid w:val="004A22EB"/>
    <w:rsid w:val="004A78BE"/>
    <w:rsid w:val="004B6257"/>
    <w:rsid w:val="004C13CD"/>
    <w:rsid w:val="004D4837"/>
    <w:rsid w:val="00520A76"/>
    <w:rsid w:val="00521DA5"/>
    <w:rsid w:val="00532AFF"/>
    <w:rsid w:val="005424E5"/>
    <w:rsid w:val="0054301C"/>
    <w:rsid w:val="005677F4"/>
    <w:rsid w:val="005730FA"/>
    <w:rsid w:val="00594952"/>
    <w:rsid w:val="005B0156"/>
    <w:rsid w:val="005C08FA"/>
    <w:rsid w:val="006144D1"/>
    <w:rsid w:val="00631847"/>
    <w:rsid w:val="0065464F"/>
    <w:rsid w:val="00657D49"/>
    <w:rsid w:val="00683DDD"/>
    <w:rsid w:val="006B7D5F"/>
    <w:rsid w:val="006D1A0B"/>
    <w:rsid w:val="006D2969"/>
    <w:rsid w:val="006E4E78"/>
    <w:rsid w:val="00722935"/>
    <w:rsid w:val="00735845"/>
    <w:rsid w:val="00750DE1"/>
    <w:rsid w:val="0075541A"/>
    <w:rsid w:val="00762747"/>
    <w:rsid w:val="007658AA"/>
    <w:rsid w:val="0077581B"/>
    <w:rsid w:val="00781A10"/>
    <w:rsid w:val="007943BA"/>
    <w:rsid w:val="007A4D83"/>
    <w:rsid w:val="007C34D0"/>
    <w:rsid w:val="007E11B0"/>
    <w:rsid w:val="007E497F"/>
    <w:rsid w:val="007F1A30"/>
    <w:rsid w:val="00810CFC"/>
    <w:rsid w:val="00816584"/>
    <w:rsid w:val="0083503E"/>
    <w:rsid w:val="008442BF"/>
    <w:rsid w:val="00854CB0"/>
    <w:rsid w:val="0085713F"/>
    <w:rsid w:val="00871045"/>
    <w:rsid w:val="00871134"/>
    <w:rsid w:val="0087446C"/>
    <w:rsid w:val="00877A5E"/>
    <w:rsid w:val="00881F0D"/>
    <w:rsid w:val="008A15DD"/>
    <w:rsid w:val="008B07AD"/>
    <w:rsid w:val="008F536C"/>
    <w:rsid w:val="0091741F"/>
    <w:rsid w:val="009238A2"/>
    <w:rsid w:val="00930F11"/>
    <w:rsid w:val="009907FF"/>
    <w:rsid w:val="009C734F"/>
    <w:rsid w:val="009D27F0"/>
    <w:rsid w:val="00A46678"/>
    <w:rsid w:val="00A500D4"/>
    <w:rsid w:val="00A54756"/>
    <w:rsid w:val="00A82546"/>
    <w:rsid w:val="00A90F3E"/>
    <w:rsid w:val="00A9668E"/>
    <w:rsid w:val="00B01F78"/>
    <w:rsid w:val="00B022C2"/>
    <w:rsid w:val="00B4635B"/>
    <w:rsid w:val="00B67D76"/>
    <w:rsid w:val="00B73937"/>
    <w:rsid w:val="00BD048F"/>
    <w:rsid w:val="00C13574"/>
    <w:rsid w:val="00C278E4"/>
    <w:rsid w:val="00C3708F"/>
    <w:rsid w:val="00CA3A7B"/>
    <w:rsid w:val="00CB5EE4"/>
    <w:rsid w:val="00CD4939"/>
    <w:rsid w:val="00CE2159"/>
    <w:rsid w:val="00CF4E08"/>
    <w:rsid w:val="00D2670D"/>
    <w:rsid w:val="00D62251"/>
    <w:rsid w:val="00D65F1E"/>
    <w:rsid w:val="00D751F8"/>
    <w:rsid w:val="00D91228"/>
    <w:rsid w:val="00DB16F2"/>
    <w:rsid w:val="00E17394"/>
    <w:rsid w:val="00E20224"/>
    <w:rsid w:val="00E41BF0"/>
    <w:rsid w:val="00E455E1"/>
    <w:rsid w:val="00E7555D"/>
    <w:rsid w:val="00E77508"/>
    <w:rsid w:val="00E90580"/>
    <w:rsid w:val="00E96C38"/>
    <w:rsid w:val="00EC1D6D"/>
    <w:rsid w:val="00EC60BD"/>
    <w:rsid w:val="00F423BE"/>
    <w:rsid w:val="00F5408E"/>
    <w:rsid w:val="00F55D97"/>
    <w:rsid w:val="00F90600"/>
    <w:rsid w:val="00FA7804"/>
    <w:rsid w:val="00FC5A8F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0"/>
  </w:style>
  <w:style w:type="paragraph" w:styleId="2">
    <w:name w:val="heading 2"/>
    <w:basedOn w:val="a"/>
    <w:link w:val="20"/>
    <w:uiPriority w:val="9"/>
    <w:qFormat/>
    <w:rsid w:val="00F5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5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5D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358"/>
  </w:style>
  <w:style w:type="paragraph" w:styleId="a5">
    <w:name w:val="footer"/>
    <w:basedOn w:val="a"/>
    <w:link w:val="a6"/>
    <w:uiPriority w:val="99"/>
    <w:unhideWhenUsed/>
    <w:rsid w:val="004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58"/>
  </w:style>
  <w:style w:type="paragraph" w:customStyle="1" w:styleId="ConsPlusNormal">
    <w:name w:val="ConsPlusNormal"/>
    <w:rsid w:val="0008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5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E455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45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6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Практика</cp:lastModifiedBy>
  <cp:revision>64</cp:revision>
  <cp:lastPrinted>2021-02-17T04:37:00Z</cp:lastPrinted>
  <dcterms:created xsi:type="dcterms:W3CDTF">2020-10-22T15:07:00Z</dcterms:created>
  <dcterms:modified xsi:type="dcterms:W3CDTF">2021-03-04T10:28:00Z</dcterms:modified>
</cp:coreProperties>
</file>