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6" w:rsidRPr="00DE1A64" w:rsidRDefault="00EC2176" w:rsidP="007D5EB2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Договор № ______</w:t>
      </w:r>
    </w:p>
    <w:p w:rsidR="00EC2176" w:rsidRPr="00DE1A64" w:rsidRDefault="00EC2176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о практической подготовке </w:t>
      </w:r>
      <w:proofErr w:type="gramStart"/>
      <w:r w:rsidRPr="00DE1A64">
        <w:rPr>
          <w:rFonts w:ascii="Times New Roman" w:hAnsi="Times New Roman"/>
          <w:spacing w:val="2"/>
        </w:rPr>
        <w:t>обучающихся</w:t>
      </w:r>
      <w:proofErr w:type="gramEnd"/>
      <w:r w:rsidRPr="00DE1A64">
        <w:rPr>
          <w:rFonts w:ascii="Times New Roman" w:hAnsi="Times New Roman"/>
          <w:spacing w:val="2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C2176" w:rsidRPr="00DE1A64" w:rsidRDefault="00EC2176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center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</w:rPr>
        <w:t>г. Казань</w:t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="00DE1A64">
        <w:rPr>
          <w:rFonts w:ascii="Times New Roman" w:hAnsi="Times New Roman"/>
        </w:rPr>
        <w:tab/>
      </w:r>
      <w:r w:rsidR="007D5EB2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</w:r>
      <w:r w:rsidRPr="00DE1A64">
        <w:rPr>
          <w:rFonts w:ascii="Times New Roman" w:hAnsi="Times New Roman"/>
        </w:rPr>
        <w:tab/>
        <w:t>«____» ______ 20___ г.</w:t>
      </w:r>
    </w:p>
    <w:p w:rsidR="00EC2176" w:rsidRPr="00DE1A64" w:rsidRDefault="00EC2176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</w:p>
    <w:p w:rsidR="00EC2176" w:rsidRPr="00DE1A64" w:rsidRDefault="00EC2176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proofErr w:type="gramStart"/>
      <w:r w:rsidRPr="00DE1A64">
        <w:rPr>
          <w:rFonts w:ascii="Times New Roman" w:hAnsi="Times New Roman"/>
          <w:spacing w:val="2"/>
        </w:rPr>
        <w:t xml:space="preserve"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 именуемое в дальнейшем «Организация», в лице ректора </w:t>
      </w:r>
      <w:proofErr w:type="spellStart"/>
      <w:r w:rsidRPr="00DE1A64">
        <w:rPr>
          <w:rFonts w:ascii="Times New Roman" w:hAnsi="Times New Roman"/>
          <w:spacing w:val="2"/>
        </w:rPr>
        <w:t>Равилова</w:t>
      </w:r>
      <w:proofErr w:type="spellEnd"/>
      <w:r w:rsidRPr="00DE1A64">
        <w:rPr>
          <w:rFonts w:ascii="Times New Roman" w:hAnsi="Times New Roman"/>
          <w:spacing w:val="2"/>
        </w:rPr>
        <w:t xml:space="preserve"> Рустама </w:t>
      </w:r>
      <w:proofErr w:type="spellStart"/>
      <w:r w:rsidRPr="00DE1A64">
        <w:rPr>
          <w:rFonts w:ascii="Times New Roman" w:hAnsi="Times New Roman"/>
          <w:spacing w:val="2"/>
        </w:rPr>
        <w:t>Хаметовича</w:t>
      </w:r>
      <w:proofErr w:type="spellEnd"/>
      <w:r w:rsidRPr="00DE1A64">
        <w:rPr>
          <w:rFonts w:ascii="Times New Roman" w:hAnsi="Times New Roman"/>
          <w:spacing w:val="2"/>
        </w:rPr>
        <w:t>, действующего на основании Устава от 13.10.2015 г. №118-у с изменениями от 22.02.2018 г №251-у, с одной стороны, и ____________________________________________________________ в лице директора ___________________________________________________, действующего на основании Устава, именуемого в дальнейшем «Профильная организация», с другой стороны, а</w:t>
      </w:r>
      <w:proofErr w:type="gramEnd"/>
      <w:r w:rsidRPr="00DE1A64">
        <w:rPr>
          <w:rFonts w:ascii="Times New Roman" w:hAnsi="Times New Roman"/>
          <w:spacing w:val="2"/>
        </w:rPr>
        <w:t xml:space="preserve"> вместе «Стороны» заключили настоящий Договор о нижеследующем. 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1. Предмет Договора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1.1 Предметом настоящего Договора является организация практической подготовки </w:t>
      </w:r>
      <w:proofErr w:type="gramStart"/>
      <w:r w:rsidRPr="00DE1A64">
        <w:rPr>
          <w:rFonts w:ascii="Times New Roman" w:hAnsi="Times New Roman"/>
          <w:spacing w:val="2"/>
        </w:rPr>
        <w:t>обучающихся</w:t>
      </w:r>
      <w:proofErr w:type="gramEnd"/>
      <w:r w:rsidRPr="00DE1A64">
        <w:rPr>
          <w:rFonts w:ascii="Times New Roman" w:hAnsi="Times New Roman"/>
          <w:spacing w:val="2"/>
        </w:rPr>
        <w:t xml:space="preserve"> (далее - практическая подготовка). </w:t>
      </w:r>
    </w:p>
    <w:p w:rsidR="00A50A44" w:rsidRPr="00DE1A64" w:rsidRDefault="00A50A44" w:rsidP="007D5EB2">
      <w:pPr>
        <w:pStyle w:val="ConsPlusNormal"/>
        <w:tabs>
          <w:tab w:val="left" w:pos="284"/>
          <w:tab w:val="left" w:pos="1134"/>
        </w:tabs>
        <w:ind w:firstLine="142"/>
        <w:jc w:val="both"/>
        <w:rPr>
          <w:sz w:val="22"/>
          <w:szCs w:val="22"/>
        </w:rPr>
      </w:pPr>
      <w:r w:rsidRPr="00DE1A64">
        <w:rPr>
          <w:rFonts w:eastAsia="Times New Roman"/>
          <w:spacing w:val="2"/>
          <w:sz w:val="22"/>
          <w:szCs w:val="22"/>
        </w:rPr>
        <w:t xml:space="preserve">1.2 </w:t>
      </w:r>
      <w:r w:rsidRPr="00DE1A64">
        <w:rPr>
          <w:sz w:val="22"/>
          <w:szCs w:val="22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 </w:t>
      </w:r>
    </w:p>
    <w:p w:rsidR="00A50A44" w:rsidRPr="00DE1A64" w:rsidRDefault="00A50A44" w:rsidP="007D5EB2">
      <w:pPr>
        <w:pStyle w:val="ConsPlusNormal"/>
        <w:tabs>
          <w:tab w:val="left" w:pos="284"/>
          <w:tab w:val="left" w:pos="1134"/>
        </w:tabs>
        <w:ind w:firstLine="142"/>
        <w:jc w:val="both"/>
        <w:rPr>
          <w:rFonts w:eastAsia="Times New Roman"/>
          <w:spacing w:val="2"/>
          <w:sz w:val="22"/>
          <w:szCs w:val="22"/>
        </w:rPr>
      </w:pPr>
      <w:r w:rsidRPr="00DE1A64">
        <w:rPr>
          <w:sz w:val="22"/>
          <w:szCs w:val="22"/>
        </w:rPr>
        <w:t xml:space="preserve">1.3 </w:t>
      </w:r>
      <w:r w:rsidRPr="00DE1A64">
        <w:rPr>
          <w:rFonts w:eastAsia="Times New Roman"/>
          <w:spacing w:val="2"/>
          <w:sz w:val="22"/>
          <w:szCs w:val="22"/>
        </w:rPr>
        <w:t>Реализация компонентов образовательной программы, согласованных Сторонами осуществляется в помещениях Профильной организации, перечень которых согласуется Сторонами и является неотъемлемой частью настоящего Договора.</w:t>
      </w:r>
    </w:p>
    <w:p w:rsidR="00A50A44" w:rsidRPr="00DE1A64" w:rsidRDefault="00A50A44" w:rsidP="007D5EB2">
      <w:pPr>
        <w:pStyle w:val="ConsPlusNormal"/>
        <w:tabs>
          <w:tab w:val="left" w:pos="284"/>
          <w:tab w:val="left" w:pos="1134"/>
        </w:tabs>
        <w:ind w:firstLine="142"/>
        <w:jc w:val="both"/>
        <w:rPr>
          <w:sz w:val="22"/>
          <w:szCs w:val="22"/>
        </w:rPr>
      </w:pPr>
      <w:r w:rsidRPr="00DE1A64">
        <w:rPr>
          <w:sz w:val="22"/>
          <w:szCs w:val="22"/>
        </w:rPr>
        <w:t xml:space="preserve">1.4 Сроки проведения практики определяются в соответствии с основной профессиональной образовательной программой высшего образования в ФГБОУ </w:t>
      </w:r>
      <w:proofErr w:type="gramStart"/>
      <w:r w:rsidRPr="00DE1A64">
        <w:rPr>
          <w:sz w:val="22"/>
          <w:szCs w:val="22"/>
        </w:rPr>
        <w:t>ВО</w:t>
      </w:r>
      <w:proofErr w:type="gramEnd"/>
      <w:r w:rsidRPr="00DE1A64">
        <w:rPr>
          <w:sz w:val="22"/>
          <w:szCs w:val="22"/>
        </w:rPr>
        <w:t xml:space="preserve"> Казанская ГАВМ, а также с учетом производственной необходимости «Организации» по ее письменному обращению в адрес «Образовательной организации».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2. Права и обязанности Сторон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2.1 Организация обязана: 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2.1.2 назначить руководителя по практической подготовке от Организации, который: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-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2.1.3 при смене руководителя по</w:t>
      </w:r>
      <w:r w:rsidR="00DA2690">
        <w:rPr>
          <w:rFonts w:ascii="Times New Roman" w:hAnsi="Times New Roman"/>
          <w:spacing w:val="2"/>
        </w:rPr>
        <w:t xml:space="preserve"> практической подготовке в _</w:t>
      </w:r>
      <w:r w:rsidRPr="00DE1A64">
        <w:rPr>
          <w:rFonts w:ascii="Times New Roman" w:hAnsi="Times New Roman"/>
          <w:spacing w:val="2"/>
        </w:rPr>
        <w:t xml:space="preserve">_-__ </w:t>
      </w:r>
      <w:proofErr w:type="spellStart"/>
      <w:r w:rsidRPr="00DE1A64">
        <w:rPr>
          <w:rFonts w:ascii="Times New Roman" w:hAnsi="Times New Roman"/>
          <w:spacing w:val="2"/>
        </w:rPr>
        <w:t>дневный</w:t>
      </w:r>
      <w:proofErr w:type="spellEnd"/>
      <w:r w:rsidRPr="00DE1A64">
        <w:rPr>
          <w:rFonts w:ascii="Times New Roman" w:hAnsi="Times New Roman"/>
          <w:spacing w:val="2"/>
        </w:rPr>
        <w:t xml:space="preserve"> срок сообщить об этом Профильной организации;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 Профильная организация обязана: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2.2.3 при смене лица, указанного в пункте 2.</w:t>
      </w:r>
      <w:r w:rsidR="00DA2690">
        <w:rPr>
          <w:rFonts w:ascii="Times New Roman" w:hAnsi="Times New Roman"/>
          <w:spacing w:val="2"/>
        </w:rPr>
        <w:t>2.2, в __-__</w:t>
      </w:r>
      <w:r w:rsidRPr="00DE1A64">
        <w:rPr>
          <w:rFonts w:ascii="Times New Roman" w:hAnsi="Times New Roman"/>
          <w:spacing w:val="2"/>
        </w:rPr>
        <w:t xml:space="preserve"> </w:t>
      </w:r>
      <w:proofErr w:type="spellStart"/>
      <w:r w:rsidRPr="00DE1A64">
        <w:rPr>
          <w:rFonts w:ascii="Times New Roman" w:hAnsi="Times New Roman"/>
          <w:spacing w:val="2"/>
        </w:rPr>
        <w:t>дневный</w:t>
      </w:r>
      <w:proofErr w:type="spellEnd"/>
      <w:r w:rsidRPr="00DE1A64">
        <w:rPr>
          <w:rFonts w:ascii="Times New Roman" w:hAnsi="Times New Roman"/>
          <w:spacing w:val="2"/>
        </w:rPr>
        <w:t xml:space="preserve"> срок сообщить об этом Организации;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lastRenderedPageBreak/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</w:rPr>
        <w:t xml:space="preserve">2.2.6 ознакомить </w:t>
      </w:r>
      <w:proofErr w:type="gramStart"/>
      <w:r w:rsidRPr="00DE1A64">
        <w:rPr>
          <w:rFonts w:ascii="Times New Roman" w:hAnsi="Times New Roman"/>
        </w:rPr>
        <w:t>обучающихся</w:t>
      </w:r>
      <w:proofErr w:type="gramEnd"/>
      <w:r w:rsidRPr="00DE1A64">
        <w:rPr>
          <w:rFonts w:ascii="Times New Roman" w:hAnsi="Times New Roman"/>
        </w:rPr>
        <w:t xml:space="preserve"> с правилами внутреннего трудового ра</w:t>
      </w:r>
      <w:r w:rsidR="00DA2690">
        <w:rPr>
          <w:rFonts w:ascii="Times New Roman" w:hAnsi="Times New Roman"/>
        </w:rPr>
        <w:t>спорядка профильной организации</w:t>
      </w:r>
      <w:r w:rsidR="00140107" w:rsidRPr="00DE1A64">
        <w:rPr>
          <w:rFonts w:ascii="Times New Roman" w:hAnsi="Times New Roman"/>
        </w:rPr>
        <w:t>;</w:t>
      </w:r>
      <w:r w:rsidR="00DA2690">
        <w:rPr>
          <w:rFonts w:ascii="Times New Roman" w:hAnsi="Times New Roman"/>
        </w:rPr>
        <w:t xml:space="preserve"> ___</w:t>
      </w:r>
    </w:p>
    <w:p w:rsidR="00A50A44" w:rsidRPr="00DE1A64" w:rsidRDefault="00A50A44" w:rsidP="00DA2690">
      <w:pPr>
        <w:pStyle w:val="ConsPlusNormal"/>
        <w:tabs>
          <w:tab w:val="left" w:pos="284"/>
        </w:tabs>
        <w:ind w:firstLine="142"/>
        <w:rPr>
          <w:sz w:val="22"/>
          <w:szCs w:val="22"/>
        </w:rPr>
      </w:pPr>
      <w:r w:rsidRPr="00DE1A64">
        <w:rPr>
          <w:sz w:val="22"/>
          <w:szCs w:val="22"/>
        </w:rPr>
        <w:t>(указываются иные локальные нормативные акты Профильной организации)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E1A64">
        <w:rPr>
          <w:rFonts w:ascii="Times New Roman" w:hAnsi="Times New Roman"/>
          <w:spacing w:val="2"/>
        </w:rPr>
        <w:t>обучающимися</w:t>
      </w:r>
      <w:proofErr w:type="gramEnd"/>
      <w:r w:rsidRPr="00DE1A64">
        <w:rPr>
          <w:rFonts w:ascii="Times New Roman" w:hAnsi="Times New Roman"/>
          <w:spacing w:val="2"/>
        </w:rPr>
        <w:t xml:space="preserve"> правил техники безопасности;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2.3. Организация имеет право: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2.4. Профильная организация имеет право: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50A44" w:rsidRPr="00DE1A64" w:rsidRDefault="00A50A44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3</w:t>
      </w:r>
      <w:r w:rsidR="00A50A44" w:rsidRPr="00DE1A64">
        <w:rPr>
          <w:rFonts w:ascii="Times New Roman" w:hAnsi="Times New Roman"/>
          <w:b/>
          <w:spacing w:val="2"/>
        </w:rPr>
        <w:t>. Срок действия договора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>.1 Настоящий Договор вступает в силу после его подписания и действует до полного исполнения Сторонами обязательств.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 xml:space="preserve">.2 </w:t>
      </w:r>
      <w:r w:rsidR="00A50A44" w:rsidRPr="00DE1A64">
        <w:rPr>
          <w:rFonts w:ascii="Times New Roman" w:hAnsi="Times New Roman"/>
        </w:rPr>
        <w:t>Срок действия договора пять лет, с даты подписания.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 xml:space="preserve">.3 </w:t>
      </w:r>
      <w:r w:rsidR="00A50A44" w:rsidRPr="00DE1A64">
        <w:rPr>
          <w:rFonts w:ascii="Times New Roman" w:hAnsi="Times New Roman"/>
        </w:rPr>
        <w:t>В случае, если не менее чем за один месяц до окончания срока действия настоящего договора ни одна из сторон не заявила о прекращении его действия, договор считается пролонгированным на тот же срок.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  <w:spacing w:val="2"/>
        </w:rPr>
        <w:t>3</w:t>
      </w:r>
      <w:r w:rsidR="00A50A44" w:rsidRPr="00DE1A64">
        <w:rPr>
          <w:rFonts w:ascii="Times New Roman" w:hAnsi="Times New Roman"/>
          <w:spacing w:val="2"/>
        </w:rPr>
        <w:t xml:space="preserve">.4 </w:t>
      </w:r>
      <w:r w:rsidR="00A50A44" w:rsidRPr="00DE1A64">
        <w:rPr>
          <w:rFonts w:ascii="Times New Roman" w:hAnsi="Times New Roman"/>
        </w:rPr>
        <w:t>Каждая из сторон в любое время вправе отказаться от настоящего договора, предупредив об этом другую сторону не позднее, чем за два месяца до момента его расторжения.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</w:rPr>
        <w:t>3</w:t>
      </w:r>
      <w:r w:rsidR="00A50A44" w:rsidRPr="00DE1A64">
        <w:rPr>
          <w:rFonts w:ascii="Times New Roman" w:hAnsi="Times New Roman"/>
        </w:rPr>
        <w:t>.5 Договор составлен в двух экземплярах, по одному для каждой из сторон. Все экземпляры имеют одинаковую юридическую силу.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</w:rPr>
      </w:pPr>
      <w:r w:rsidRPr="00DE1A64">
        <w:rPr>
          <w:rFonts w:ascii="Times New Roman" w:hAnsi="Times New Roman"/>
        </w:rPr>
        <w:t>3</w:t>
      </w:r>
      <w:r w:rsidR="00A50A44" w:rsidRPr="00DE1A64">
        <w:rPr>
          <w:rFonts w:ascii="Times New Roman" w:hAnsi="Times New Roman"/>
        </w:rPr>
        <w:t>.6 Стороны несут солидарную ответственность за выполнение своих обязательств.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4</w:t>
      </w:r>
      <w:r w:rsidR="00A50A44" w:rsidRPr="00DE1A64">
        <w:rPr>
          <w:rFonts w:ascii="Times New Roman" w:hAnsi="Times New Roman"/>
          <w:b/>
          <w:spacing w:val="2"/>
        </w:rPr>
        <w:t>. Заключительные положения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4</w:t>
      </w:r>
      <w:r w:rsidR="00A50A44" w:rsidRPr="00DE1A64">
        <w:rPr>
          <w:rFonts w:ascii="Times New Roman" w:hAnsi="Times New Roman"/>
          <w:spacing w:val="2"/>
        </w:rPr>
        <w:t>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4</w:t>
      </w:r>
      <w:r w:rsidR="00A50A44" w:rsidRPr="00DE1A64">
        <w:rPr>
          <w:rFonts w:ascii="Times New Roman" w:hAnsi="Times New Roman"/>
          <w:spacing w:val="2"/>
        </w:rPr>
        <w:t>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50A44" w:rsidRDefault="00140107" w:rsidP="007D5EB2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textAlignment w:val="baseline"/>
        <w:rPr>
          <w:rFonts w:ascii="Times New Roman" w:hAnsi="Times New Roman"/>
          <w:spacing w:val="2"/>
        </w:rPr>
      </w:pPr>
      <w:r w:rsidRPr="00DE1A64">
        <w:rPr>
          <w:rFonts w:ascii="Times New Roman" w:hAnsi="Times New Roman"/>
          <w:spacing w:val="2"/>
        </w:rPr>
        <w:t>4</w:t>
      </w:r>
      <w:r w:rsidR="00A50A44" w:rsidRPr="00DE1A64">
        <w:rPr>
          <w:rFonts w:ascii="Times New Roman" w:hAnsi="Times New Roman"/>
          <w:spacing w:val="2"/>
        </w:rPr>
        <w:t>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50A44" w:rsidRPr="00DE1A64" w:rsidRDefault="00140107" w:rsidP="007D5EB2">
      <w:pPr>
        <w:shd w:val="clear" w:color="auto" w:fill="FFFFFF"/>
        <w:tabs>
          <w:tab w:val="left" w:pos="284"/>
        </w:tabs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</w:rPr>
      </w:pPr>
      <w:r w:rsidRPr="00DE1A64">
        <w:rPr>
          <w:rFonts w:ascii="Times New Roman" w:hAnsi="Times New Roman"/>
          <w:b/>
          <w:spacing w:val="2"/>
        </w:rPr>
        <w:t>5</w:t>
      </w:r>
      <w:r w:rsidR="00A50A44" w:rsidRPr="00DE1A64">
        <w:rPr>
          <w:rFonts w:ascii="Times New Roman" w:hAnsi="Times New Roman"/>
          <w:b/>
          <w:spacing w:val="2"/>
        </w:rPr>
        <w:t>. Адреса, реквизиты и подписи Сторон</w:t>
      </w:r>
    </w:p>
    <w:tbl>
      <w:tblPr>
        <w:tblpPr w:leftFromText="180" w:rightFromText="180" w:vertAnchor="text" w:horzAnchor="margin" w:tblpY="58"/>
        <w:tblW w:w="10881" w:type="dxa"/>
        <w:tblLook w:val="04A0"/>
      </w:tblPr>
      <w:tblGrid>
        <w:gridCol w:w="5211"/>
        <w:gridCol w:w="5670"/>
      </w:tblGrid>
      <w:tr w:rsidR="00A50A44" w:rsidRPr="008E09A5" w:rsidTr="0037720F">
        <w:trPr>
          <w:trHeight w:val="1695"/>
        </w:trPr>
        <w:tc>
          <w:tcPr>
            <w:tcW w:w="5211" w:type="dxa"/>
            <w:shd w:val="clear" w:color="auto" w:fill="auto"/>
          </w:tcPr>
          <w:p w:rsidR="00A50A44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Профильная организация:</w:t>
            </w:r>
          </w:p>
          <w:p w:rsidR="008E09A5" w:rsidRPr="008E09A5" w:rsidRDefault="008E09A5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</w:t>
            </w: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Адрес:________________________________</w:t>
            </w: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Тел.__________________________________</w:t>
            </w: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Факс ______</w:t>
            </w:r>
            <w:r w:rsidR="00DE1A64" w:rsidRPr="008E09A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670" w:type="dxa"/>
          </w:tcPr>
          <w:p w:rsidR="00A50A44" w:rsidRDefault="00A50A44" w:rsidP="007D5EB2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42"/>
              <w:jc w:val="center"/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Организация:</w:t>
            </w:r>
          </w:p>
          <w:p w:rsidR="008E09A5" w:rsidRPr="008E09A5" w:rsidRDefault="008E09A5" w:rsidP="007D5EB2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firstLine="142"/>
              <w:jc w:val="center"/>
              <w:textAlignment w:val="baseline"/>
              <w:outlineLvl w:val="2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«Казанская государственная академия ветеринарной медицины имени Н.Э. Баумана». г.</w:t>
            </w:r>
            <w:r w:rsidR="007D5EB2">
              <w:rPr>
                <w:rFonts w:ascii="Times New Roman" w:hAnsi="Times New Roman"/>
                <w:sz w:val="24"/>
                <w:szCs w:val="24"/>
              </w:rPr>
              <w:t xml:space="preserve"> Казань, ул. Сибирский тракт д.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 xml:space="preserve">35. 420029, тел.: 8(843) 273-97-84 </w:t>
            </w:r>
          </w:p>
        </w:tc>
      </w:tr>
      <w:tr w:rsidR="00A50A44" w:rsidRPr="008E09A5" w:rsidTr="0037720F">
        <w:trPr>
          <w:trHeight w:val="982"/>
        </w:trPr>
        <w:tc>
          <w:tcPr>
            <w:tcW w:w="5211" w:type="dxa"/>
            <w:shd w:val="clear" w:color="auto" w:fill="auto"/>
          </w:tcPr>
          <w:p w:rsidR="007D5EB2" w:rsidRDefault="007D5EB2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:rsidR="008E09A5" w:rsidRPr="008E09A5" w:rsidRDefault="008E09A5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 xml:space="preserve"> ______________          __________</w:t>
            </w:r>
            <w:r w:rsidR="00DE1A64" w:rsidRPr="008E09A5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      </w:t>
            </w:r>
            <w:r w:rsidR="008E09A5">
              <w:rPr>
                <w:rFonts w:ascii="Times New Roman" w:hAnsi="Times New Roman"/>
                <w:i/>
                <w:sz w:val="20"/>
                <w:szCs w:val="20"/>
              </w:rPr>
              <w:t xml:space="preserve">         </w:t>
            </w: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 (расшифровка подписи)</w:t>
            </w:r>
          </w:p>
          <w:p w:rsidR="008E09A5" w:rsidRDefault="008E09A5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Pr="008E09A5" w:rsidRDefault="00A50A44" w:rsidP="007D5EB2">
            <w:pPr>
              <w:tabs>
                <w:tab w:val="left" w:pos="284"/>
              </w:tabs>
              <w:spacing w:after="0" w:line="240" w:lineRule="auto"/>
              <w:ind w:right="149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0" w:type="dxa"/>
          </w:tcPr>
          <w:p w:rsidR="007D5EB2" w:rsidRDefault="007D5EB2" w:rsidP="007D5EB2">
            <w:pPr>
              <w:tabs>
                <w:tab w:val="left" w:pos="284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0A44" w:rsidRDefault="00A50A44" w:rsidP="007D5EB2">
            <w:pPr>
              <w:tabs>
                <w:tab w:val="left" w:pos="284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09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Ректор </w:t>
            </w:r>
          </w:p>
          <w:p w:rsidR="008E09A5" w:rsidRPr="008E09A5" w:rsidRDefault="008E09A5" w:rsidP="007D5EB2">
            <w:pPr>
              <w:tabs>
                <w:tab w:val="left" w:pos="284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50A44" w:rsidRPr="008E09A5" w:rsidRDefault="00A50A44" w:rsidP="007D5EB2">
            <w:pPr>
              <w:tabs>
                <w:tab w:val="left" w:pos="284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09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_________________       </w:t>
            </w:r>
            <w:r w:rsidR="008E09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        </w:t>
            </w:r>
            <w:r w:rsidRPr="008E09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</w:t>
            </w:r>
            <w:r w:rsidRPr="008E09A5">
              <w:rPr>
                <w:rFonts w:ascii="Times New Roman" w:hAnsi="Times New Roman"/>
                <w:sz w:val="24"/>
                <w:szCs w:val="24"/>
              </w:rPr>
              <w:t xml:space="preserve"> Р.Х. </w:t>
            </w:r>
            <w:proofErr w:type="spellStart"/>
            <w:r w:rsidRPr="008E09A5">
              <w:rPr>
                <w:rFonts w:ascii="Times New Roman" w:hAnsi="Times New Roman"/>
                <w:sz w:val="24"/>
                <w:szCs w:val="24"/>
              </w:rPr>
              <w:t>Равилов</w:t>
            </w:r>
            <w:proofErr w:type="spellEnd"/>
          </w:p>
          <w:p w:rsidR="00A50A44" w:rsidRPr="008E09A5" w:rsidRDefault="00A50A44" w:rsidP="007D5EB2">
            <w:pPr>
              <w:tabs>
                <w:tab w:val="left" w:pos="284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</w:t>
            </w:r>
            <w:r w:rsidR="008E09A5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E09A5"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8E09A5">
              <w:rPr>
                <w:rFonts w:ascii="Times New Roman" w:hAnsi="Times New Roman"/>
                <w:i/>
                <w:sz w:val="20"/>
                <w:szCs w:val="20"/>
              </w:rPr>
              <w:t xml:space="preserve">    (расшифровка подписи)</w:t>
            </w:r>
          </w:p>
          <w:p w:rsidR="008E09A5" w:rsidRDefault="008E09A5" w:rsidP="007D5EB2">
            <w:pPr>
              <w:tabs>
                <w:tab w:val="left" w:pos="284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A44" w:rsidRPr="008E09A5" w:rsidRDefault="00A50A44" w:rsidP="007D5EB2">
            <w:pPr>
              <w:tabs>
                <w:tab w:val="left" w:pos="284"/>
              </w:tabs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50A44" w:rsidRPr="00DE1A64" w:rsidRDefault="00A50A44" w:rsidP="00DA2690">
      <w:pPr>
        <w:tabs>
          <w:tab w:val="left" w:pos="284"/>
        </w:tabs>
        <w:spacing w:after="0" w:line="240" w:lineRule="auto"/>
        <w:rPr>
          <w:rFonts w:ascii="Times New Roman" w:hAnsi="Times New Roman"/>
          <w:b/>
        </w:rPr>
      </w:pPr>
    </w:p>
    <w:sectPr w:rsidR="00A50A44" w:rsidRPr="00DE1A64" w:rsidSect="008D04BE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FAA"/>
    <w:multiLevelType w:val="multilevel"/>
    <w:tmpl w:val="4A1A2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6E06195B"/>
    <w:multiLevelType w:val="hybridMultilevel"/>
    <w:tmpl w:val="DB304358"/>
    <w:lvl w:ilvl="0" w:tplc="714CD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34"/>
    <w:rsid w:val="000049E1"/>
    <w:rsid w:val="00025C77"/>
    <w:rsid w:val="00140107"/>
    <w:rsid w:val="001C6A9E"/>
    <w:rsid w:val="00222CAB"/>
    <w:rsid w:val="002912B2"/>
    <w:rsid w:val="002A0F26"/>
    <w:rsid w:val="002B338D"/>
    <w:rsid w:val="0037720F"/>
    <w:rsid w:val="00491549"/>
    <w:rsid w:val="00497E4D"/>
    <w:rsid w:val="004C192E"/>
    <w:rsid w:val="00564922"/>
    <w:rsid w:val="005D6E89"/>
    <w:rsid w:val="00617442"/>
    <w:rsid w:val="006E2CF5"/>
    <w:rsid w:val="0076561C"/>
    <w:rsid w:val="007A2FBF"/>
    <w:rsid w:val="007D5EB2"/>
    <w:rsid w:val="00847280"/>
    <w:rsid w:val="008D04BE"/>
    <w:rsid w:val="008E09A5"/>
    <w:rsid w:val="00900FF1"/>
    <w:rsid w:val="00951EC6"/>
    <w:rsid w:val="00981123"/>
    <w:rsid w:val="009F1ED6"/>
    <w:rsid w:val="00A50A44"/>
    <w:rsid w:val="00AF0413"/>
    <w:rsid w:val="00BE0A61"/>
    <w:rsid w:val="00C1388D"/>
    <w:rsid w:val="00C62343"/>
    <w:rsid w:val="00CB26D2"/>
    <w:rsid w:val="00D333B0"/>
    <w:rsid w:val="00D758D5"/>
    <w:rsid w:val="00DA2690"/>
    <w:rsid w:val="00DE1A64"/>
    <w:rsid w:val="00DE5621"/>
    <w:rsid w:val="00E24955"/>
    <w:rsid w:val="00EC1534"/>
    <w:rsid w:val="00EC2176"/>
    <w:rsid w:val="00F1727E"/>
    <w:rsid w:val="00F35C7D"/>
    <w:rsid w:val="00F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2020-11-10T16:47:00Z</cp:lastPrinted>
  <dcterms:created xsi:type="dcterms:W3CDTF">2016-01-14T07:28:00Z</dcterms:created>
  <dcterms:modified xsi:type="dcterms:W3CDTF">2020-12-16T10:35:00Z</dcterms:modified>
</cp:coreProperties>
</file>