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6" w:rsidRPr="00253CF7" w:rsidRDefault="00226106" w:rsidP="0022610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253CF7">
        <w:rPr>
          <w:rFonts w:ascii="Georgia" w:eastAsia="Times New Roman" w:hAnsi="Georgia" w:cs="Times New Roman"/>
          <w:b/>
          <w:sz w:val="24"/>
          <w:szCs w:val="24"/>
        </w:rPr>
        <w:t>МИНИСТЕРСТВО СЕЛЬСКОГО ХОЗЯЙСТВА РОССИЙСКОЙ ФЕДЕРАЦИИ</w:t>
      </w:r>
    </w:p>
    <w:p w:rsidR="00226106" w:rsidRPr="00253CF7" w:rsidRDefault="00226106" w:rsidP="0022610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253CF7">
        <w:rPr>
          <w:rFonts w:ascii="Georgia" w:eastAsia="Times New Roman" w:hAnsi="Georgia" w:cs="Times New Roman"/>
          <w:sz w:val="24"/>
          <w:szCs w:val="24"/>
        </w:rPr>
        <w:t xml:space="preserve">  Департамент научно-технологической политики и образования</w:t>
      </w:r>
      <w:r w:rsidRPr="00253CF7">
        <w:rPr>
          <w:rFonts w:ascii="Georgia" w:eastAsia="Times New Roman" w:hAnsi="Georgia" w:cs="Times New Roman"/>
          <w:sz w:val="24"/>
          <w:szCs w:val="24"/>
        </w:rPr>
        <w:tab/>
      </w:r>
    </w:p>
    <w:p w:rsidR="00226106" w:rsidRPr="00253CF7" w:rsidRDefault="00226106" w:rsidP="0022610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253CF7">
        <w:rPr>
          <w:rFonts w:ascii="Georgia" w:eastAsia="Times New Roman" w:hAnsi="Georgia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26106" w:rsidRPr="00253CF7" w:rsidRDefault="00226106" w:rsidP="0022610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253CF7">
        <w:rPr>
          <w:rFonts w:ascii="Georgia" w:eastAsia="Times New Roman" w:hAnsi="Georgia" w:cs="Times New Roman"/>
          <w:b/>
          <w:sz w:val="24"/>
          <w:szCs w:val="24"/>
        </w:rPr>
        <w:t>высшего образования</w:t>
      </w:r>
    </w:p>
    <w:p w:rsidR="00226106" w:rsidRPr="00253CF7" w:rsidRDefault="004A3BA3" w:rsidP="0022610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253CF7">
        <w:rPr>
          <w:rFonts w:ascii="Georgia" w:hAnsi="Georgia"/>
          <w:noProof/>
        </w:rPr>
        <w:drawing>
          <wp:anchor distT="0" distB="0" distL="0" distR="0" simplePos="0" relativeHeight="251659264" behindDoc="0" locked="0" layoutInCell="1" allowOverlap="1" wp14:anchorId="07C58679" wp14:editId="3FC4909F">
            <wp:simplePos x="0" y="0"/>
            <wp:positionH relativeFrom="page">
              <wp:posOffset>738505</wp:posOffset>
            </wp:positionH>
            <wp:positionV relativeFrom="paragraph">
              <wp:posOffset>535305</wp:posOffset>
            </wp:positionV>
            <wp:extent cx="6066790" cy="3909060"/>
            <wp:effectExtent l="38100" t="57150" r="48260" b="5334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 trans="25000" numberOfShades="6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3909060"/>
                    </a:xfrm>
                    <a:prstGeom prst="rect">
                      <a:avLst/>
                    </a:prstGeom>
                    <a:scene3d>
                      <a:camera prst="orthographicFront"/>
                      <a:lightRig rig="brightRoom" dir="t">
                        <a:rot lat="0" lon="0" rev="5400000"/>
                      </a:lightRig>
                    </a:scene3d>
                    <a:sp3d extrusionH="76200" prstMaterial="plastic">
                      <a:bevelT w="82550"/>
                      <a:bevelB w="82550"/>
                      <a:contourClr>
                        <a:srgbClr val="00206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06" w:rsidRPr="00253CF7">
        <w:rPr>
          <w:rFonts w:ascii="Georgia" w:eastAsia="Times New Roman" w:hAnsi="Georgia" w:cs="Times New Roman"/>
          <w:b/>
          <w:sz w:val="24"/>
          <w:szCs w:val="24"/>
        </w:rPr>
        <w:t>«ГОСУДАРСТВЕННЫЙ АГРАРНЫЙ УНИВЕРСИТЕТ СЕВЕРНОГО ЗАУРАЛЬЯ»</w:t>
      </w:r>
    </w:p>
    <w:p w:rsidR="003D132A" w:rsidRPr="00253CF7" w:rsidRDefault="003D132A" w:rsidP="003D132A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226106" w:rsidRPr="00253CF7" w:rsidRDefault="003D132A" w:rsidP="003D132A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253CF7">
        <w:rPr>
          <w:rFonts w:ascii="Georgia" w:hAnsi="Georgia" w:cs="Times New Roman"/>
          <w:b/>
          <w:sz w:val="32"/>
          <w:szCs w:val="32"/>
        </w:rPr>
        <w:t>НАЦИОНАЛЬНАЯ НАУЧНО-ПРАКТИЧЕСКАЯ КОНФЕРЕНЦИЯ</w:t>
      </w:r>
    </w:p>
    <w:p w:rsidR="003D132A" w:rsidRPr="00253CF7" w:rsidRDefault="003D132A" w:rsidP="00226106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226106" w:rsidRPr="00253CF7" w:rsidRDefault="003D132A" w:rsidP="004A3BA3">
      <w:pPr>
        <w:shd w:val="clear" w:color="auto" w:fill="CCFF66"/>
        <w:spacing w:after="0" w:line="240" w:lineRule="auto"/>
        <w:jc w:val="center"/>
        <w:rPr>
          <w:rFonts w:ascii="Georgia" w:hAnsi="Georgia" w:cs="Times New Roman"/>
          <w:b/>
          <w:color w:val="002060"/>
          <w:sz w:val="32"/>
          <w:szCs w:val="32"/>
        </w:rPr>
      </w:pPr>
      <w:r w:rsidRPr="00253CF7">
        <w:rPr>
          <w:rFonts w:ascii="Georgia" w:hAnsi="Georgia" w:cs="Times New Roman"/>
          <w:b/>
          <w:color w:val="002060"/>
          <w:sz w:val="32"/>
          <w:szCs w:val="32"/>
        </w:rPr>
        <w:t>«</w:t>
      </w:r>
      <w:r w:rsidR="00E17D1C">
        <w:rPr>
          <w:rFonts w:ascii="Georgia" w:hAnsi="Georgia" w:cs="Times New Roman"/>
          <w:b/>
          <w:color w:val="002060"/>
          <w:sz w:val="32"/>
          <w:szCs w:val="32"/>
        </w:rPr>
        <w:t>ПЕРСПЕКТИВНЫЕ РАЗРАБОТКИ И ПРОРЫВНЫЕ ТЕХНОЛОГИИ В АПК</w:t>
      </w:r>
      <w:r w:rsidRPr="00253CF7">
        <w:rPr>
          <w:rFonts w:ascii="Georgia" w:hAnsi="Georgia" w:cs="Times New Roman"/>
          <w:b/>
          <w:color w:val="002060"/>
          <w:sz w:val="32"/>
          <w:szCs w:val="32"/>
        </w:rPr>
        <w:t>»</w:t>
      </w:r>
    </w:p>
    <w:p w:rsidR="00226106" w:rsidRPr="00253CF7" w:rsidRDefault="00226106" w:rsidP="004A3BA3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226106" w:rsidRPr="00253CF7" w:rsidRDefault="003810AC" w:rsidP="0022610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253CF7">
        <w:rPr>
          <w:rFonts w:ascii="Georgia" w:hAnsi="Georgia" w:cs="Times New Roman"/>
          <w:b/>
          <w:i/>
          <w:sz w:val="28"/>
          <w:szCs w:val="28"/>
        </w:rPr>
        <w:t>Электронный сборник материалов конференции</w:t>
      </w:r>
    </w:p>
    <w:p w:rsidR="003810AC" w:rsidRPr="00801F40" w:rsidRDefault="003810AC" w:rsidP="00226106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b/>
          <w:i/>
          <w:sz w:val="28"/>
          <w:szCs w:val="28"/>
        </w:rPr>
        <w:t xml:space="preserve">РИНЦ, </w:t>
      </w:r>
      <w:r w:rsidRPr="00253CF7">
        <w:rPr>
          <w:rFonts w:ascii="Georgia" w:hAnsi="Georgia" w:cs="Times New Roman"/>
          <w:b/>
          <w:i/>
          <w:sz w:val="28"/>
          <w:szCs w:val="28"/>
          <w:lang w:val="en-US"/>
        </w:rPr>
        <w:t>ISSN</w:t>
      </w:r>
      <w:r w:rsidRPr="00253CF7">
        <w:rPr>
          <w:rFonts w:ascii="Georgia" w:hAnsi="Georgia" w:cs="Times New Roman"/>
          <w:b/>
          <w:i/>
          <w:sz w:val="28"/>
          <w:szCs w:val="28"/>
        </w:rPr>
        <w:t>, УДК, ББК</w:t>
      </w:r>
      <w:r w:rsidR="007228A5">
        <w:rPr>
          <w:rFonts w:ascii="Georgia" w:hAnsi="Georgia" w:cs="Times New Roman"/>
          <w:b/>
          <w:i/>
          <w:sz w:val="28"/>
          <w:szCs w:val="28"/>
        </w:rPr>
        <w:t xml:space="preserve">, </w:t>
      </w:r>
      <w:r w:rsidR="007228A5">
        <w:rPr>
          <w:rFonts w:ascii="Georgia" w:hAnsi="Georgia" w:cs="Times New Roman"/>
          <w:b/>
          <w:i/>
          <w:sz w:val="28"/>
          <w:szCs w:val="28"/>
          <w:lang w:val="en-US"/>
        </w:rPr>
        <w:t>DOI</w:t>
      </w:r>
    </w:p>
    <w:p w:rsidR="00BC0A3F" w:rsidRPr="00253CF7" w:rsidRDefault="00BC0A3F" w:rsidP="00226106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4A3BA3" w:rsidRPr="00253CF7" w:rsidRDefault="004A3BA3" w:rsidP="00BC0A3F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>г. Тюмень</w:t>
      </w:r>
    </w:p>
    <w:p w:rsidR="004A3BA3" w:rsidRPr="0053128E" w:rsidRDefault="003810AC" w:rsidP="00BC0A3F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53128E">
        <w:rPr>
          <w:rFonts w:ascii="Georgia" w:hAnsi="Georgia" w:cs="Times New Roman"/>
          <w:b/>
          <w:sz w:val="28"/>
          <w:szCs w:val="28"/>
        </w:rPr>
        <w:t>21-23 октября 2020</w:t>
      </w:r>
    </w:p>
    <w:p w:rsidR="004A3BA3" w:rsidRPr="00253CF7" w:rsidRDefault="004A3BA3" w:rsidP="004A3BA3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BC0A3F" w:rsidRPr="00253CF7" w:rsidRDefault="00BC0A3F" w:rsidP="004A3BA3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BC0A3F" w:rsidRPr="00253CF7" w:rsidRDefault="00BC0A3F" w:rsidP="004A3BA3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BC0A3F" w:rsidRPr="00253CF7" w:rsidRDefault="00BC0A3F" w:rsidP="004A3BA3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BC0A3F" w:rsidRPr="00253CF7" w:rsidRDefault="00BC0A3F" w:rsidP="00597464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20"/>
      </w:tblGrid>
      <w:tr w:rsidR="00253CF7" w:rsidRPr="00253CF7" w:rsidTr="00187824">
        <w:trPr>
          <w:trHeight w:val="1842"/>
        </w:trPr>
        <w:tc>
          <w:tcPr>
            <w:tcW w:w="2235" w:type="dxa"/>
          </w:tcPr>
          <w:p w:rsidR="00253CF7" w:rsidRPr="00253CF7" w:rsidRDefault="00253CF7" w:rsidP="005C540B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253CF7">
              <w:rPr>
                <w:rFonts w:ascii="Georgia" w:hAnsi="Georgia"/>
                <w:noProof/>
              </w:rPr>
              <w:lastRenderedPageBreak/>
              <w:drawing>
                <wp:inline distT="0" distB="0" distL="0" distR="0" wp14:anchorId="7EABE228" wp14:editId="231021E0">
                  <wp:extent cx="1152525" cy="1152525"/>
                  <wp:effectExtent l="0" t="0" r="9525" b="9525"/>
                  <wp:docPr id="6" name="Рисунок 6" descr="https://psv4.userapi.com/c834500/u179061609/docs/d14/888cee385c53/gausz.png?extra=HXuut5U4BX5a5-mJjYO_eTNdg75STYp3ptYNKgEJ_mcKT2mPBofeXBEz4Chy_yMZvBQEvzKiWuDK0X9CfG5CSBXYYLeKxo_4PEMY1kMpz2fGjXZNQm37sgY_i_BTiWc6aiAUjsZu_8dP_Zm3hFfleaI3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v4.userapi.com/c834500/u179061609/docs/d14/888cee385c53/gausz.png?extra=HXuut5U4BX5a5-mJjYO_eTNdg75STYp3ptYNKgEJ_mcKT2mPBofeXBEz4Chy_yMZvBQEvzKiWuDK0X9CfG5CSBXYYLeKxo_4PEMY1kMpz2fGjXZNQm37sgY_i_BTiWc6aiAUjsZu_8dP_Zm3hFfleaI3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08" cy="115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shd w:val="clear" w:color="auto" w:fill="6DFFB6"/>
          </w:tcPr>
          <w:p w:rsidR="00253CF7" w:rsidRPr="006D066B" w:rsidRDefault="00253CF7" w:rsidP="005C540B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21-23 октября 2020 года</w:t>
            </w:r>
          </w:p>
          <w:p w:rsidR="00253CF7" w:rsidRPr="006D066B" w:rsidRDefault="00253CF7" w:rsidP="005C540B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>в ГАУ Северного Зауралья состоится</w:t>
            </w:r>
          </w:p>
          <w:p w:rsidR="00253CF7" w:rsidRPr="006D066B" w:rsidRDefault="00253CF7" w:rsidP="005C540B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 xml:space="preserve">Национальная научно-практическая конференция </w:t>
            </w:r>
          </w:p>
          <w:p w:rsidR="00253CF7" w:rsidRPr="00597464" w:rsidRDefault="00253CF7" w:rsidP="006D066B">
            <w:pPr>
              <w:rPr>
                <w:rFonts w:ascii="Georgia" w:hAnsi="Georgia" w:cs="Times New Roman"/>
                <w:b/>
                <w:i/>
                <w:sz w:val="32"/>
                <w:szCs w:val="32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«</w:t>
            </w:r>
            <w:r w:rsidR="006D066B"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Перспективные разработки и прорывные технологии в АПК</w:t>
            </w: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»</w:t>
            </w:r>
          </w:p>
        </w:tc>
      </w:tr>
    </w:tbl>
    <w:p w:rsidR="0053128E" w:rsidRDefault="0053128E" w:rsidP="00597464">
      <w:pPr>
        <w:spacing w:before="240" w:after="240"/>
        <w:contextualSpacing/>
        <w:jc w:val="center"/>
        <w:rPr>
          <w:rFonts w:ascii="Georgia" w:hAnsi="Georgia" w:cs="Times New Roman"/>
          <w:b/>
          <w:color w:val="33CC33"/>
          <w:sz w:val="24"/>
          <w:szCs w:val="24"/>
        </w:rPr>
      </w:pPr>
    </w:p>
    <w:p w:rsidR="008B6E70" w:rsidRPr="00597464" w:rsidRDefault="00BC0A3F" w:rsidP="00597464">
      <w:pPr>
        <w:spacing w:before="240" w:after="240"/>
        <w:contextualSpacing/>
        <w:jc w:val="center"/>
        <w:rPr>
          <w:rFonts w:ascii="Georgia" w:hAnsi="Georgia" w:cs="Times New Roman"/>
          <w:b/>
          <w:color w:val="003300"/>
          <w:sz w:val="24"/>
          <w:szCs w:val="24"/>
        </w:rPr>
      </w:pPr>
      <w:r w:rsidRPr="008B6E70">
        <w:rPr>
          <w:rFonts w:ascii="Georgia" w:hAnsi="Georgia" w:cs="Times New Roman"/>
          <w:b/>
          <w:color w:val="33CC33"/>
          <w:sz w:val="24"/>
          <w:szCs w:val="24"/>
        </w:rPr>
        <w:t>ОСНОВНЫЕ НАПРАВЛЕНИЯ КОНФЕРЕНЦИИ</w:t>
      </w:r>
    </w:p>
    <w:p w:rsidR="00243A04" w:rsidRPr="008B6E70" w:rsidRDefault="00243A04" w:rsidP="008B6E70">
      <w:pPr>
        <w:spacing w:before="240" w:after="240"/>
        <w:contextualSpacing/>
        <w:jc w:val="center"/>
        <w:rPr>
          <w:rFonts w:ascii="Georgia" w:hAnsi="Georgia" w:cs="Times New Roman"/>
          <w:b/>
          <w:color w:val="003300"/>
          <w:sz w:val="28"/>
          <w:szCs w:val="28"/>
        </w:rPr>
      </w:pPr>
      <w:r w:rsidRPr="00597464">
        <w:rPr>
          <w:rFonts w:ascii="Georgia" w:hAnsi="Georgia" w:cs="Times New Roman"/>
          <w:b/>
          <w:color w:val="1F497D" w:themeColor="text2"/>
          <w:sz w:val="24"/>
          <w:szCs w:val="24"/>
        </w:rPr>
        <w:t>АГРОТЕХНОЛОГИЧЕСКИЙ ИНСТИТУТ</w:t>
      </w:r>
    </w:p>
    <w:p w:rsidR="004A3BA3" w:rsidRPr="005027A1" w:rsidRDefault="00801F40" w:rsidP="008B6E70">
      <w:pPr>
        <w:spacing w:before="240" w:after="240"/>
        <w:contextualSpacing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5027A1">
        <w:rPr>
          <w:rFonts w:ascii="Georgia" w:hAnsi="Georgia" w:cs="Times New Roman"/>
          <w:b/>
          <w:i/>
          <w:sz w:val="24"/>
          <w:szCs w:val="24"/>
        </w:rPr>
        <w:t>(</w:t>
      </w:r>
      <w:r w:rsidR="005027A1">
        <w:rPr>
          <w:rFonts w:ascii="Georgia" w:hAnsi="Georgia" w:cs="Times New Roman"/>
          <w:b/>
          <w:i/>
          <w:sz w:val="24"/>
          <w:szCs w:val="24"/>
        </w:rPr>
        <w:t xml:space="preserve">все материалы направлять на почту </w:t>
      </w:r>
      <w:r w:rsidR="005A2758" w:rsidRPr="005027A1">
        <w:rPr>
          <w:rFonts w:ascii="Georgia" w:hAnsi="Georgia" w:cs="Times New Roman"/>
          <w:b/>
          <w:i/>
          <w:sz w:val="24"/>
          <w:szCs w:val="24"/>
        </w:rPr>
        <w:t>ati.nauka@mail.ru</w:t>
      </w:r>
      <w:r w:rsidRPr="005027A1">
        <w:rPr>
          <w:rFonts w:ascii="Georgia" w:hAnsi="Georgia" w:cs="Times New Roman"/>
          <w:b/>
          <w:i/>
          <w:sz w:val="24"/>
          <w:szCs w:val="24"/>
        </w:rPr>
        <w:t>)</w:t>
      </w:r>
    </w:p>
    <w:p w:rsidR="005027A1" w:rsidRDefault="005027A1" w:rsidP="00E17D1C">
      <w:pPr>
        <w:spacing w:before="240" w:after="240"/>
        <w:contextualSpacing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243A04" w:rsidRPr="00597464" w:rsidRDefault="00243A04" w:rsidP="00E17D1C">
      <w:pPr>
        <w:spacing w:before="240" w:after="240"/>
        <w:contextualSpacing/>
        <w:jc w:val="both"/>
        <w:rPr>
          <w:rFonts w:ascii="Georgia" w:hAnsi="Georgia" w:cs="Times New Roman"/>
          <w:b/>
          <w:i/>
          <w:color w:val="003300"/>
          <w:sz w:val="24"/>
          <w:szCs w:val="24"/>
        </w:rPr>
      </w:pPr>
      <w:r w:rsidRPr="00597464">
        <w:rPr>
          <w:rFonts w:ascii="Georgia" w:hAnsi="Georgia" w:cs="Times New Roman"/>
          <w:b/>
          <w:i/>
          <w:sz w:val="24"/>
          <w:szCs w:val="24"/>
        </w:rPr>
        <w:t xml:space="preserve">Секция </w:t>
      </w:r>
      <w:r w:rsidR="001E7013">
        <w:rPr>
          <w:rFonts w:ascii="Georgia" w:hAnsi="Georgia" w:cs="Times New Roman"/>
          <w:b/>
          <w:i/>
          <w:sz w:val="24"/>
          <w:szCs w:val="24"/>
        </w:rPr>
        <w:t>1</w:t>
      </w:r>
      <w:r w:rsidRPr="00597464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597464">
        <w:rPr>
          <w:rFonts w:ascii="Georgia" w:hAnsi="Georgia" w:cs="Times New Roman"/>
          <w:b/>
          <w:i/>
          <w:color w:val="33CC33"/>
          <w:sz w:val="24"/>
          <w:szCs w:val="24"/>
        </w:rPr>
        <w:t>Актуальные вопросы рац</w:t>
      </w:r>
      <w:r w:rsidR="008B6E70" w:rsidRPr="00597464">
        <w:rPr>
          <w:rFonts w:ascii="Georgia" w:hAnsi="Georgia" w:cs="Times New Roman"/>
          <w:b/>
          <w:i/>
          <w:color w:val="33CC33"/>
          <w:sz w:val="24"/>
          <w:szCs w:val="24"/>
        </w:rPr>
        <w:t xml:space="preserve">ионального природопользования и </w:t>
      </w:r>
      <w:r w:rsidRPr="00597464">
        <w:rPr>
          <w:rFonts w:ascii="Georgia" w:hAnsi="Georgia" w:cs="Times New Roman"/>
          <w:b/>
          <w:i/>
          <w:color w:val="33CC33"/>
          <w:sz w:val="24"/>
          <w:szCs w:val="24"/>
        </w:rPr>
        <w:t>охраны</w:t>
      </w:r>
      <w:r w:rsidR="006B7BB4" w:rsidRPr="00597464">
        <w:rPr>
          <w:rFonts w:ascii="Georgia" w:hAnsi="Georgia" w:cs="Times New Roman"/>
          <w:b/>
          <w:i/>
          <w:color w:val="33CC33"/>
          <w:sz w:val="24"/>
          <w:szCs w:val="24"/>
        </w:rPr>
        <w:t xml:space="preserve"> </w:t>
      </w:r>
      <w:r w:rsidRPr="00597464">
        <w:rPr>
          <w:rFonts w:ascii="Georgia" w:hAnsi="Georgia" w:cs="Times New Roman"/>
          <w:b/>
          <w:i/>
          <w:color w:val="33CC33"/>
          <w:sz w:val="24"/>
          <w:szCs w:val="24"/>
        </w:rPr>
        <w:t>земель</w:t>
      </w:r>
    </w:p>
    <w:p w:rsidR="006B7BB4" w:rsidRDefault="006B7BB4" w:rsidP="00E17D1C">
      <w:pPr>
        <w:spacing w:before="240" w:after="240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(</w:t>
      </w:r>
      <w:r w:rsidR="001D0F50">
        <w:rPr>
          <w:rFonts w:ascii="Georgia" w:hAnsi="Georgia" w:cs="Times New Roman"/>
          <w:sz w:val="24"/>
          <w:szCs w:val="24"/>
        </w:rPr>
        <w:t xml:space="preserve">Председатель </w:t>
      </w:r>
      <w:r w:rsidR="005B586B">
        <w:rPr>
          <w:rFonts w:ascii="Georgia" w:hAnsi="Georgia" w:cs="Times New Roman"/>
          <w:sz w:val="24"/>
          <w:szCs w:val="24"/>
        </w:rPr>
        <w:t>–</w:t>
      </w:r>
      <w:r w:rsidR="001D0F50">
        <w:rPr>
          <w:rFonts w:ascii="Georgia" w:hAnsi="Georgia" w:cs="Times New Roman"/>
          <w:sz w:val="24"/>
          <w:szCs w:val="24"/>
        </w:rPr>
        <w:t xml:space="preserve"> </w:t>
      </w:r>
      <w:r w:rsidR="005B586B">
        <w:rPr>
          <w:rFonts w:ascii="Georgia" w:hAnsi="Georgia" w:cs="Times New Roman"/>
          <w:sz w:val="24"/>
          <w:szCs w:val="24"/>
        </w:rPr>
        <w:t xml:space="preserve">доктор </w:t>
      </w:r>
      <w:r w:rsidR="00B92F28">
        <w:rPr>
          <w:rFonts w:ascii="Georgia" w:hAnsi="Georgia" w:cs="Times New Roman"/>
          <w:sz w:val="24"/>
          <w:szCs w:val="24"/>
        </w:rPr>
        <w:t xml:space="preserve">сельскохозяйственных </w:t>
      </w:r>
      <w:r w:rsidR="005B586B">
        <w:rPr>
          <w:rFonts w:ascii="Georgia" w:hAnsi="Georgia" w:cs="Times New Roman"/>
          <w:sz w:val="24"/>
          <w:szCs w:val="24"/>
        </w:rPr>
        <w:t>наук</w:t>
      </w:r>
      <w:r w:rsidR="006D066B">
        <w:rPr>
          <w:rFonts w:ascii="Georgia" w:hAnsi="Georgia" w:cs="Times New Roman"/>
          <w:sz w:val="24"/>
          <w:szCs w:val="24"/>
        </w:rPr>
        <w:t>, профессор</w:t>
      </w:r>
      <w:r w:rsidR="005B586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A2758" w:rsidRPr="005A2758">
        <w:rPr>
          <w:rFonts w:ascii="Georgia" w:hAnsi="Georgia" w:cs="Times New Roman"/>
          <w:sz w:val="24"/>
          <w:szCs w:val="24"/>
        </w:rPr>
        <w:t>Моторин</w:t>
      </w:r>
      <w:proofErr w:type="spellEnd"/>
      <w:r w:rsidR="005A2758" w:rsidRPr="005A2758">
        <w:rPr>
          <w:rFonts w:ascii="Georgia" w:hAnsi="Georgia" w:cs="Times New Roman"/>
          <w:sz w:val="24"/>
          <w:szCs w:val="24"/>
        </w:rPr>
        <w:t xml:space="preserve"> Александр </w:t>
      </w:r>
      <w:proofErr w:type="spellStart"/>
      <w:r w:rsidR="005A2758" w:rsidRPr="005A2758">
        <w:rPr>
          <w:rFonts w:ascii="Georgia" w:hAnsi="Georgia" w:cs="Times New Roman"/>
          <w:sz w:val="24"/>
          <w:szCs w:val="24"/>
        </w:rPr>
        <w:t>Севостьянович</w:t>
      </w:r>
      <w:proofErr w:type="spellEnd"/>
      <w:r w:rsidRPr="008B6E70">
        <w:rPr>
          <w:rFonts w:ascii="Georgia" w:hAnsi="Georgia" w:cs="Times New Roman"/>
          <w:sz w:val="24"/>
          <w:szCs w:val="24"/>
        </w:rPr>
        <w:t>)</w:t>
      </w:r>
    </w:p>
    <w:p w:rsidR="001E7013" w:rsidRPr="00597464" w:rsidRDefault="001E7013" w:rsidP="001E7013">
      <w:pPr>
        <w:spacing w:before="240" w:after="240"/>
        <w:contextualSpacing/>
        <w:jc w:val="both"/>
        <w:rPr>
          <w:rFonts w:ascii="Georgia" w:hAnsi="Georgia" w:cs="Times New Roman"/>
          <w:b/>
          <w:i/>
          <w:sz w:val="24"/>
          <w:szCs w:val="24"/>
        </w:rPr>
      </w:pPr>
      <w:r w:rsidRPr="00597464">
        <w:rPr>
          <w:rFonts w:ascii="Georgia" w:hAnsi="Georgia" w:cs="Times New Roman"/>
          <w:b/>
          <w:i/>
          <w:sz w:val="24"/>
          <w:szCs w:val="24"/>
        </w:rPr>
        <w:t xml:space="preserve">Секция </w:t>
      </w:r>
      <w:r>
        <w:rPr>
          <w:rFonts w:ascii="Georgia" w:hAnsi="Georgia" w:cs="Times New Roman"/>
          <w:b/>
          <w:i/>
          <w:sz w:val="24"/>
          <w:szCs w:val="24"/>
        </w:rPr>
        <w:t>2</w:t>
      </w:r>
      <w:r w:rsidRPr="00597464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597464">
        <w:rPr>
          <w:rFonts w:ascii="Georgia" w:hAnsi="Georgia" w:cs="Times New Roman"/>
          <w:b/>
          <w:i/>
          <w:color w:val="33CC33"/>
          <w:sz w:val="24"/>
          <w:szCs w:val="24"/>
        </w:rPr>
        <w:t xml:space="preserve">Научно-практические инновации в </w:t>
      </w:r>
      <w:proofErr w:type="spellStart"/>
      <w:r w:rsidRPr="00597464">
        <w:rPr>
          <w:rFonts w:ascii="Georgia" w:hAnsi="Georgia" w:cs="Times New Roman"/>
          <w:b/>
          <w:i/>
          <w:color w:val="33CC33"/>
          <w:sz w:val="24"/>
          <w:szCs w:val="24"/>
        </w:rPr>
        <w:t>агротехнологиях</w:t>
      </w:r>
      <w:proofErr w:type="spellEnd"/>
      <w:r w:rsidRPr="00597464">
        <w:rPr>
          <w:rFonts w:ascii="Georgia" w:hAnsi="Georgia" w:cs="Times New Roman"/>
          <w:b/>
          <w:i/>
          <w:color w:val="33CC33"/>
          <w:sz w:val="24"/>
          <w:szCs w:val="24"/>
        </w:rPr>
        <w:t xml:space="preserve"> </w:t>
      </w:r>
    </w:p>
    <w:p w:rsidR="001E7013" w:rsidRPr="008B6E70" w:rsidRDefault="001E7013" w:rsidP="001E7013">
      <w:pPr>
        <w:spacing w:before="240" w:after="240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(</w:t>
      </w:r>
      <w:r>
        <w:rPr>
          <w:rFonts w:ascii="Georgia" w:hAnsi="Georgia" w:cs="Times New Roman"/>
          <w:sz w:val="24"/>
          <w:szCs w:val="24"/>
        </w:rPr>
        <w:t xml:space="preserve">Председатель – кандидат сельскохозяйственных наук, доцент </w:t>
      </w:r>
      <w:proofErr w:type="spellStart"/>
      <w:r w:rsidRPr="001D0F50">
        <w:rPr>
          <w:rFonts w:ascii="Georgia" w:hAnsi="Georgia" w:cs="Times New Roman"/>
          <w:sz w:val="24"/>
          <w:szCs w:val="24"/>
        </w:rPr>
        <w:t>Харалгина</w:t>
      </w:r>
      <w:proofErr w:type="spellEnd"/>
      <w:r w:rsidRPr="001D0F50">
        <w:rPr>
          <w:rFonts w:ascii="Georgia" w:hAnsi="Georgia" w:cs="Times New Roman"/>
          <w:sz w:val="24"/>
          <w:szCs w:val="24"/>
        </w:rPr>
        <w:t xml:space="preserve"> Оксана Сергеевна</w:t>
      </w:r>
      <w:r w:rsidRPr="008B6E70">
        <w:rPr>
          <w:rFonts w:ascii="Georgia" w:hAnsi="Georgia" w:cs="Times New Roman"/>
          <w:sz w:val="24"/>
          <w:szCs w:val="24"/>
        </w:rPr>
        <w:t>)</w:t>
      </w:r>
    </w:p>
    <w:p w:rsidR="004A3BA3" w:rsidRPr="00597464" w:rsidRDefault="00243A04" w:rsidP="00E17D1C">
      <w:pPr>
        <w:spacing w:before="240" w:after="240"/>
        <w:contextualSpacing/>
        <w:jc w:val="both"/>
        <w:rPr>
          <w:rFonts w:ascii="Georgia" w:hAnsi="Georgia" w:cs="Times New Roman"/>
          <w:b/>
          <w:i/>
          <w:color w:val="003300"/>
          <w:sz w:val="24"/>
          <w:szCs w:val="24"/>
        </w:rPr>
      </w:pPr>
      <w:r w:rsidRPr="00597464">
        <w:rPr>
          <w:rFonts w:ascii="Georgia" w:hAnsi="Georgia" w:cs="Times New Roman"/>
          <w:b/>
          <w:i/>
          <w:sz w:val="24"/>
          <w:szCs w:val="24"/>
        </w:rPr>
        <w:t>Секция 3</w:t>
      </w:r>
      <w:r w:rsidR="008B6E70" w:rsidRPr="00597464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597464">
        <w:rPr>
          <w:rFonts w:ascii="Georgia" w:hAnsi="Georgia" w:cs="Times New Roman"/>
          <w:b/>
          <w:i/>
          <w:color w:val="33CC33"/>
          <w:sz w:val="24"/>
          <w:szCs w:val="24"/>
        </w:rPr>
        <w:t>Применение основ гуманитарных и социальных наук в современных</w:t>
      </w:r>
      <w:r w:rsidR="006B7BB4" w:rsidRPr="00597464">
        <w:rPr>
          <w:rFonts w:ascii="Georgia" w:hAnsi="Georgia" w:cs="Times New Roman"/>
          <w:b/>
          <w:i/>
          <w:color w:val="33CC33"/>
          <w:sz w:val="24"/>
          <w:szCs w:val="24"/>
        </w:rPr>
        <w:t xml:space="preserve"> </w:t>
      </w:r>
      <w:r w:rsidRPr="00597464">
        <w:rPr>
          <w:rFonts w:ascii="Georgia" w:hAnsi="Georgia" w:cs="Times New Roman"/>
          <w:b/>
          <w:i/>
          <w:color w:val="33CC33"/>
          <w:sz w:val="24"/>
          <w:szCs w:val="24"/>
        </w:rPr>
        <w:t>условиях развития АПК</w:t>
      </w:r>
    </w:p>
    <w:p w:rsidR="008B6E70" w:rsidRPr="005027A1" w:rsidRDefault="006B7BB4" w:rsidP="005027A1">
      <w:pPr>
        <w:spacing w:before="240" w:after="240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(</w:t>
      </w:r>
      <w:r w:rsidR="005A2758">
        <w:rPr>
          <w:rFonts w:ascii="Georgia" w:hAnsi="Georgia" w:cs="Times New Roman"/>
          <w:sz w:val="24"/>
          <w:szCs w:val="24"/>
        </w:rPr>
        <w:t>Председатель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 w:rsidR="00B92F28">
        <w:rPr>
          <w:rFonts w:ascii="Georgia" w:hAnsi="Georgia" w:cs="Times New Roman"/>
          <w:sz w:val="24"/>
          <w:szCs w:val="24"/>
        </w:rPr>
        <w:t>– кандидат педагогических наук</w:t>
      </w:r>
      <w:r w:rsidR="006D066B">
        <w:rPr>
          <w:rFonts w:ascii="Georgia" w:hAnsi="Georgia" w:cs="Times New Roman"/>
          <w:sz w:val="24"/>
          <w:szCs w:val="24"/>
        </w:rPr>
        <w:t>, доцент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A2758" w:rsidRPr="005A2758">
        <w:rPr>
          <w:rFonts w:ascii="Georgia" w:hAnsi="Georgia" w:cs="Times New Roman"/>
          <w:sz w:val="24"/>
          <w:szCs w:val="24"/>
        </w:rPr>
        <w:t>Семенкова</w:t>
      </w:r>
      <w:proofErr w:type="spellEnd"/>
      <w:r w:rsidR="005A2758" w:rsidRPr="005A2758">
        <w:rPr>
          <w:rFonts w:ascii="Georgia" w:hAnsi="Georgia" w:cs="Times New Roman"/>
          <w:sz w:val="24"/>
          <w:szCs w:val="24"/>
        </w:rPr>
        <w:t xml:space="preserve"> Светлана Николаевна</w:t>
      </w:r>
      <w:r w:rsidRPr="008B6E70">
        <w:rPr>
          <w:rFonts w:ascii="Georgia" w:hAnsi="Georgia" w:cs="Times New Roman"/>
          <w:sz w:val="24"/>
          <w:szCs w:val="24"/>
        </w:rPr>
        <w:t>)</w:t>
      </w:r>
    </w:p>
    <w:p w:rsidR="005027A1" w:rsidRDefault="005027A1" w:rsidP="00E17D1C">
      <w:pPr>
        <w:spacing w:before="240" w:after="240"/>
        <w:ind w:left="567" w:hanging="567"/>
        <w:contextualSpacing/>
        <w:jc w:val="center"/>
        <w:rPr>
          <w:rFonts w:ascii="Georgia" w:hAnsi="Georgia" w:cs="Times New Roman"/>
          <w:b/>
          <w:color w:val="1F497D" w:themeColor="text2"/>
          <w:sz w:val="24"/>
          <w:szCs w:val="24"/>
        </w:rPr>
      </w:pPr>
    </w:p>
    <w:p w:rsidR="00114922" w:rsidRPr="008B6E70" w:rsidRDefault="008B6E70" w:rsidP="00E17D1C">
      <w:pPr>
        <w:spacing w:before="240" w:after="240"/>
        <w:ind w:left="567" w:hanging="567"/>
        <w:contextualSpacing/>
        <w:jc w:val="center"/>
        <w:rPr>
          <w:rFonts w:ascii="Georgia" w:hAnsi="Georgia" w:cs="Times New Roman"/>
          <w:b/>
          <w:color w:val="0F243E" w:themeColor="text2" w:themeShade="80"/>
          <w:sz w:val="24"/>
          <w:szCs w:val="24"/>
        </w:rPr>
      </w:pPr>
      <w:r w:rsidRPr="00597464">
        <w:rPr>
          <w:rFonts w:ascii="Georgia" w:hAnsi="Georgia" w:cs="Times New Roman"/>
          <w:b/>
          <w:color w:val="1F497D" w:themeColor="text2"/>
          <w:sz w:val="24"/>
          <w:szCs w:val="24"/>
        </w:rPr>
        <w:t>ИНСТИТУТ БИОТЕХНОЛОГИ</w:t>
      </w:r>
      <w:r w:rsidR="008F5299">
        <w:rPr>
          <w:rFonts w:ascii="Georgia" w:hAnsi="Georgia" w:cs="Times New Roman"/>
          <w:b/>
          <w:color w:val="1F497D" w:themeColor="text2"/>
          <w:sz w:val="24"/>
          <w:szCs w:val="24"/>
        </w:rPr>
        <w:t>И</w:t>
      </w:r>
      <w:r w:rsidRPr="00597464">
        <w:rPr>
          <w:rFonts w:ascii="Georgia" w:hAnsi="Georgia" w:cs="Times New Roman"/>
          <w:b/>
          <w:color w:val="1F497D" w:themeColor="text2"/>
          <w:sz w:val="24"/>
          <w:szCs w:val="24"/>
        </w:rPr>
        <w:t xml:space="preserve"> И ВЕТЕРИНАРНОЙ МЕДИЦИНЫ</w:t>
      </w:r>
    </w:p>
    <w:p w:rsidR="008B6E70" w:rsidRPr="005027A1" w:rsidRDefault="006273BE" w:rsidP="00E17D1C">
      <w:pPr>
        <w:spacing w:before="240" w:after="240"/>
        <w:ind w:left="567" w:hanging="567"/>
        <w:contextualSpacing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5027A1">
        <w:rPr>
          <w:rFonts w:ascii="Georgia" w:hAnsi="Georgia" w:cs="Times New Roman"/>
          <w:b/>
          <w:i/>
          <w:sz w:val="24"/>
          <w:szCs w:val="24"/>
        </w:rPr>
        <w:t>(</w:t>
      </w:r>
      <w:r w:rsidR="005027A1">
        <w:rPr>
          <w:rFonts w:ascii="Georgia" w:hAnsi="Georgia" w:cs="Times New Roman"/>
          <w:b/>
          <w:i/>
          <w:sz w:val="24"/>
          <w:szCs w:val="24"/>
        </w:rPr>
        <w:t xml:space="preserve">все материалы направлять на почту </w:t>
      </w:r>
      <w:proofErr w:type="spellStart"/>
      <w:r w:rsidRPr="005027A1">
        <w:rPr>
          <w:rFonts w:ascii="Georgia" w:hAnsi="Georgia" w:cs="Times New Roman"/>
          <w:b/>
          <w:i/>
          <w:sz w:val="24"/>
          <w:szCs w:val="24"/>
          <w:lang w:val="en-US"/>
        </w:rPr>
        <w:t>ibvm</w:t>
      </w:r>
      <w:proofErr w:type="spellEnd"/>
      <w:r w:rsidRPr="005027A1">
        <w:rPr>
          <w:rFonts w:ascii="Georgia" w:hAnsi="Georgia" w:cs="Times New Roman"/>
          <w:b/>
          <w:i/>
          <w:sz w:val="24"/>
          <w:szCs w:val="24"/>
        </w:rPr>
        <w:t>.</w:t>
      </w:r>
      <w:proofErr w:type="spellStart"/>
      <w:r w:rsidRPr="005027A1">
        <w:rPr>
          <w:rFonts w:ascii="Georgia" w:hAnsi="Georgia" w:cs="Times New Roman"/>
          <w:b/>
          <w:i/>
          <w:sz w:val="24"/>
          <w:szCs w:val="24"/>
          <w:lang w:val="en-US"/>
        </w:rPr>
        <w:t>nauka</w:t>
      </w:r>
      <w:proofErr w:type="spellEnd"/>
      <w:r w:rsidRPr="005027A1">
        <w:rPr>
          <w:rFonts w:ascii="Georgia" w:hAnsi="Georgia" w:cs="Times New Roman"/>
          <w:b/>
          <w:i/>
          <w:sz w:val="24"/>
          <w:szCs w:val="24"/>
        </w:rPr>
        <w:t>@</w:t>
      </w:r>
      <w:r w:rsidRPr="005027A1">
        <w:rPr>
          <w:rFonts w:ascii="Georgia" w:hAnsi="Georgia" w:cs="Times New Roman"/>
          <w:b/>
          <w:i/>
          <w:sz w:val="24"/>
          <w:szCs w:val="24"/>
          <w:lang w:val="en-US"/>
        </w:rPr>
        <w:t>mail</w:t>
      </w:r>
      <w:r w:rsidRPr="005027A1">
        <w:rPr>
          <w:rFonts w:ascii="Georgia" w:hAnsi="Georgia" w:cs="Times New Roman"/>
          <w:b/>
          <w:i/>
          <w:sz w:val="24"/>
          <w:szCs w:val="24"/>
        </w:rPr>
        <w:t>.</w:t>
      </w:r>
      <w:proofErr w:type="spellStart"/>
      <w:r w:rsidRPr="005027A1">
        <w:rPr>
          <w:rFonts w:ascii="Georgia" w:hAnsi="Georgia" w:cs="Times New Roman"/>
          <w:b/>
          <w:i/>
          <w:sz w:val="24"/>
          <w:szCs w:val="24"/>
          <w:lang w:val="en-US"/>
        </w:rPr>
        <w:t>ru</w:t>
      </w:r>
      <w:proofErr w:type="spellEnd"/>
      <w:r w:rsidRPr="005027A1">
        <w:rPr>
          <w:rFonts w:ascii="Georgia" w:hAnsi="Georgia" w:cs="Times New Roman"/>
          <w:b/>
          <w:i/>
          <w:sz w:val="24"/>
          <w:szCs w:val="24"/>
        </w:rPr>
        <w:t>)</w:t>
      </w:r>
    </w:p>
    <w:p w:rsidR="005027A1" w:rsidRDefault="005027A1" w:rsidP="00E17D1C">
      <w:pPr>
        <w:spacing w:before="240" w:after="240"/>
        <w:contextualSpacing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8B6E70" w:rsidRPr="00597464" w:rsidRDefault="008B6E70" w:rsidP="00E17D1C">
      <w:pPr>
        <w:spacing w:before="240" w:after="240"/>
        <w:contextualSpacing/>
        <w:jc w:val="both"/>
        <w:rPr>
          <w:rFonts w:ascii="Georgia" w:hAnsi="Georgia" w:cs="Times New Roman"/>
          <w:b/>
          <w:i/>
          <w:sz w:val="24"/>
          <w:szCs w:val="24"/>
        </w:rPr>
      </w:pPr>
      <w:r w:rsidRPr="00597464">
        <w:rPr>
          <w:rFonts w:ascii="Georgia" w:hAnsi="Georgia" w:cs="Times New Roman"/>
          <w:b/>
          <w:i/>
          <w:sz w:val="24"/>
          <w:szCs w:val="24"/>
        </w:rPr>
        <w:t xml:space="preserve">Секция 1 </w:t>
      </w:r>
      <w:r w:rsidR="003753A3">
        <w:rPr>
          <w:rFonts w:ascii="Georgia" w:hAnsi="Georgia" w:cs="Times New Roman"/>
          <w:b/>
          <w:i/>
          <w:color w:val="33CC33"/>
          <w:sz w:val="24"/>
          <w:szCs w:val="24"/>
        </w:rPr>
        <w:t>Инновационные решения для терапии, профилактики и лечения незаразных болезней</w:t>
      </w:r>
      <w:r w:rsidR="006D066B">
        <w:rPr>
          <w:rFonts w:ascii="Georgia" w:hAnsi="Georgia" w:cs="Times New Roman"/>
          <w:b/>
          <w:i/>
          <w:color w:val="33CC33"/>
          <w:sz w:val="24"/>
          <w:szCs w:val="24"/>
        </w:rPr>
        <w:t xml:space="preserve"> животных</w:t>
      </w:r>
    </w:p>
    <w:p w:rsidR="008B6E70" w:rsidRPr="008B6E70" w:rsidRDefault="008B6E70" w:rsidP="00E17D1C">
      <w:pPr>
        <w:spacing w:before="240" w:after="240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(</w:t>
      </w:r>
      <w:r w:rsidR="006273BE">
        <w:rPr>
          <w:rFonts w:ascii="Georgia" w:hAnsi="Georgia" w:cs="Times New Roman"/>
          <w:sz w:val="24"/>
          <w:szCs w:val="24"/>
        </w:rPr>
        <w:t>Председатель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 w:rsidR="005A2758">
        <w:rPr>
          <w:rFonts w:ascii="Georgia" w:hAnsi="Georgia" w:cs="Times New Roman"/>
          <w:sz w:val="24"/>
          <w:szCs w:val="24"/>
        </w:rPr>
        <w:t>–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 w:rsidR="005B586B">
        <w:rPr>
          <w:rFonts w:ascii="Georgia" w:hAnsi="Georgia" w:cs="Times New Roman"/>
          <w:sz w:val="24"/>
          <w:szCs w:val="24"/>
        </w:rPr>
        <w:t>доктор биологических наук</w:t>
      </w:r>
      <w:r w:rsidR="006D066B">
        <w:rPr>
          <w:rFonts w:ascii="Georgia" w:hAnsi="Georgia" w:cs="Times New Roman"/>
          <w:sz w:val="24"/>
          <w:szCs w:val="24"/>
        </w:rPr>
        <w:t>, профессор</w:t>
      </w:r>
      <w:r w:rsidR="005B586B">
        <w:rPr>
          <w:rFonts w:ascii="Georgia" w:hAnsi="Georgia" w:cs="Times New Roman"/>
          <w:sz w:val="24"/>
          <w:szCs w:val="24"/>
        </w:rPr>
        <w:t xml:space="preserve"> </w:t>
      </w:r>
      <w:r w:rsidR="005A2758">
        <w:rPr>
          <w:rFonts w:ascii="Georgia" w:hAnsi="Georgia" w:cs="Times New Roman"/>
          <w:sz w:val="24"/>
          <w:szCs w:val="24"/>
        </w:rPr>
        <w:t>Сидорова Клавдия Александровна</w:t>
      </w:r>
      <w:r w:rsidRPr="008B6E70">
        <w:rPr>
          <w:rFonts w:ascii="Georgia" w:hAnsi="Georgia" w:cs="Times New Roman"/>
          <w:sz w:val="24"/>
          <w:szCs w:val="24"/>
        </w:rPr>
        <w:t>)</w:t>
      </w:r>
    </w:p>
    <w:p w:rsidR="008B6E70" w:rsidRPr="00597464" w:rsidRDefault="008B6E70" w:rsidP="00E17D1C">
      <w:pPr>
        <w:spacing w:before="240" w:after="240"/>
        <w:contextualSpacing/>
        <w:jc w:val="both"/>
        <w:rPr>
          <w:rFonts w:ascii="Georgia" w:hAnsi="Georgia" w:cs="Times New Roman"/>
          <w:b/>
          <w:i/>
          <w:color w:val="003300"/>
          <w:sz w:val="24"/>
          <w:szCs w:val="24"/>
        </w:rPr>
      </w:pPr>
      <w:r w:rsidRPr="00597464">
        <w:rPr>
          <w:rFonts w:ascii="Georgia" w:hAnsi="Georgia" w:cs="Times New Roman"/>
          <w:b/>
          <w:i/>
          <w:sz w:val="24"/>
          <w:szCs w:val="24"/>
        </w:rPr>
        <w:t xml:space="preserve">Секция 2 </w:t>
      </w:r>
      <w:r w:rsidR="003753A3">
        <w:rPr>
          <w:rFonts w:ascii="Georgia" w:hAnsi="Georgia" w:cs="Times New Roman"/>
          <w:b/>
          <w:i/>
          <w:color w:val="33CC33"/>
          <w:sz w:val="24"/>
          <w:szCs w:val="24"/>
        </w:rPr>
        <w:t>Актуальные вопросы профилактики, лечения инфекционных и инвазионных болезней</w:t>
      </w:r>
    </w:p>
    <w:p w:rsidR="008B6E70" w:rsidRPr="008B6E70" w:rsidRDefault="008B6E70" w:rsidP="00E17D1C">
      <w:pPr>
        <w:spacing w:before="240" w:after="240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(</w:t>
      </w:r>
      <w:r w:rsidR="006273BE">
        <w:rPr>
          <w:rFonts w:ascii="Georgia" w:hAnsi="Georgia" w:cs="Times New Roman"/>
          <w:sz w:val="24"/>
          <w:szCs w:val="24"/>
        </w:rPr>
        <w:t>Председатель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 w:rsidR="005A2758">
        <w:rPr>
          <w:rFonts w:ascii="Georgia" w:hAnsi="Georgia" w:cs="Times New Roman"/>
          <w:sz w:val="24"/>
          <w:szCs w:val="24"/>
        </w:rPr>
        <w:t>–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 w:rsidR="00B92F28">
        <w:rPr>
          <w:rFonts w:ascii="Georgia" w:hAnsi="Georgia" w:cs="Times New Roman"/>
          <w:sz w:val="24"/>
          <w:szCs w:val="24"/>
        </w:rPr>
        <w:t>доктор биологических наук</w:t>
      </w:r>
      <w:r w:rsidR="006D066B">
        <w:rPr>
          <w:rFonts w:ascii="Georgia" w:hAnsi="Georgia" w:cs="Times New Roman"/>
          <w:sz w:val="24"/>
          <w:szCs w:val="24"/>
        </w:rPr>
        <w:t>, профессор</w:t>
      </w:r>
      <w:r w:rsidR="00B92F2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A2758">
        <w:rPr>
          <w:rFonts w:ascii="Georgia" w:hAnsi="Georgia" w:cs="Times New Roman"/>
          <w:sz w:val="24"/>
          <w:szCs w:val="24"/>
        </w:rPr>
        <w:t>Домацкий</w:t>
      </w:r>
      <w:proofErr w:type="spellEnd"/>
      <w:r w:rsidR="005A2758">
        <w:rPr>
          <w:rFonts w:ascii="Georgia" w:hAnsi="Georgia" w:cs="Times New Roman"/>
          <w:sz w:val="24"/>
          <w:szCs w:val="24"/>
        </w:rPr>
        <w:t xml:space="preserve"> Владимир Николаевич</w:t>
      </w:r>
      <w:r w:rsidRPr="008B6E70">
        <w:rPr>
          <w:rFonts w:ascii="Georgia" w:hAnsi="Georgia" w:cs="Times New Roman"/>
          <w:sz w:val="24"/>
          <w:szCs w:val="24"/>
        </w:rPr>
        <w:t>)</w:t>
      </w:r>
    </w:p>
    <w:p w:rsidR="00020A29" w:rsidRPr="00020A29" w:rsidRDefault="008B6E70" w:rsidP="00E17D1C">
      <w:pPr>
        <w:spacing w:before="240" w:after="240"/>
        <w:contextualSpacing/>
        <w:jc w:val="both"/>
        <w:rPr>
          <w:rFonts w:ascii="Georgia" w:hAnsi="Georgia" w:cs="Times New Roman"/>
          <w:b/>
          <w:i/>
          <w:color w:val="33CC33"/>
          <w:sz w:val="24"/>
          <w:szCs w:val="24"/>
        </w:rPr>
      </w:pPr>
      <w:r w:rsidRPr="00597464">
        <w:rPr>
          <w:rFonts w:ascii="Georgia" w:hAnsi="Georgia" w:cs="Times New Roman"/>
          <w:b/>
          <w:i/>
          <w:sz w:val="24"/>
          <w:szCs w:val="24"/>
        </w:rPr>
        <w:t xml:space="preserve">Секция 3 </w:t>
      </w:r>
      <w:r w:rsidR="00020A29" w:rsidRPr="00020A29">
        <w:rPr>
          <w:rFonts w:ascii="Georgia" w:hAnsi="Georgia" w:cs="Times New Roman"/>
          <w:b/>
          <w:i/>
          <w:color w:val="33CC33"/>
          <w:sz w:val="24"/>
          <w:szCs w:val="24"/>
        </w:rPr>
        <w:t xml:space="preserve">Современное состояние и </w:t>
      </w:r>
      <w:r w:rsidR="005F5EBB">
        <w:rPr>
          <w:rFonts w:ascii="Georgia" w:hAnsi="Georgia" w:cs="Times New Roman"/>
          <w:b/>
          <w:i/>
          <w:color w:val="33CC33"/>
          <w:sz w:val="24"/>
          <w:szCs w:val="24"/>
        </w:rPr>
        <w:t xml:space="preserve">перспективы </w:t>
      </w:r>
      <w:r w:rsidR="00020A29" w:rsidRPr="00020A29">
        <w:rPr>
          <w:rFonts w:ascii="Georgia" w:hAnsi="Georgia" w:cs="Times New Roman"/>
          <w:b/>
          <w:i/>
          <w:color w:val="33CC33"/>
          <w:sz w:val="24"/>
          <w:szCs w:val="24"/>
        </w:rPr>
        <w:t>развити</w:t>
      </w:r>
      <w:r w:rsidR="005F5EBB">
        <w:rPr>
          <w:rFonts w:ascii="Georgia" w:hAnsi="Georgia" w:cs="Times New Roman"/>
          <w:b/>
          <w:i/>
          <w:color w:val="33CC33"/>
          <w:sz w:val="24"/>
          <w:szCs w:val="24"/>
        </w:rPr>
        <w:t>я</w:t>
      </w:r>
      <w:r w:rsidR="00020A29" w:rsidRPr="00020A29">
        <w:rPr>
          <w:rFonts w:ascii="Georgia" w:hAnsi="Georgia" w:cs="Times New Roman"/>
          <w:b/>
          <w:i/>
          <w:color w:val="33CC33"/>
          <w:sz w:val="24"/>
          <w:szCs w:val="24"/>
        </w:rPr>
        <w:t xml:space="preserve"> аквакультуры</w:t>
      </w:r>
    </w:p>
    <w:p w:rsidR="008B6E70" w:rsidRPr="00801F40" w:rsidRDefault="008B6E70" w:rsidP="00E17D1C">
      <w:pPr>
        <w:spacing w:before="240" w:after="240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(</w:t>
      </w:r>
      <w:r w:rsidR="006273BE">
        <w:rPr>
          <w:rFonts w:ascii="Georgia" w:hAnsi="Georgia" w:cs="Times New Roman"/>
          <w:sz w:val="24"/>
          <w:szCs w:val="24"/>
        </w:rPr>
        <w:t>Председатель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 w:rsidR="005A2758">
        <w:rPr>
          <w:rFonts w:ascii="Georgia" w:hAnsi="Georgia" w:cs="Times New Roman"/>
          <w:sz w:val="24"/>
          <w:szCs w:val="24"/>
        </w:rPr>
        <w:t>–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 w:rsidR="00B92F28">
        <w:rPr>
          <w:rFonts w:ascii="Georgia" w:hAnsi="Georgia" w:cs="Times New Roman"/>
          <w:sz w:val="24"/>
          <w:szCs w:val="24"/>
        </w:rPr>
        <w:t xml:space="preserve">кандидат биологических наук </w:t>
      </w:r>
      <w:r w:rsidR="005A2758">
        <w:rPr>
          <w:rFonts w:ascii="Georgia" w:hAnsi="Georgia" w:cs="Times New Roman"/>
          <w:sz w:val="24"/>
          <w:szCs w:val="24"/>
        </w:rPr>
        <w:t>Рыбина Галина Евгеньевна</w:t>
      </w:r>
      <w:r w:rsidRPr="008B6E70">
        <w:rPr>
          <w:rFonts w:ascii="Georgia" w:hAnsi="Georgia" w:cs="Times New Roman"/>
          <w:sz w:val="24"/>
          <w:szCs w:val="24"/>
        </w:rPr>
        <w:t>)</w:t>
      </w:r>
    </w:p>
    <w:p w:rsidR="00020A29" w:rsidRPr="00597464" w:rsidRDefault="00020A29" w:rsidP="00E17D1C">
      <w:pPr>
        <w:spacing w:before="240" w:after="240"/>
        <w:contextualSpacing/>
        <w:jc w:val="both"/>
        <w:rPr>
          <w:rFonts w:ascii="Georgia" w:hAnsi="Georgia" w:cs="Times New Roman"/>
          <w:b/>
          <w:i/>
          <w:color w:val="003300"/>
          <w:sz w:val="24"/>
          <w:szCs w:val="24"/>
        </w:rPr>
      </w:pPr>
      <w:r w:rsidRPr="00597464">
        <w:rPr>
          <w:rFonts w:ascii="Georgia" w:hAnsi="Georgia" w:cs="Times New Roman"/>
          <w:b/>
          <w:i/>
          <w:sz w:val="24"/>
          <w:szCs w:val="24"/>
        </w:rPr>
        <w:t xml:space="preserve">Секция </w:t>
      </w:r>
      <w:r w:rsidRPr="00020A29">
        <w:rPr>
          <w:rFonts w:ascii="Georgia" w:hAnsi="Georgia" w:cs="Times New Roman"/>
          <w:b/>
          <w:i/>
          <w:sz w:val="24"/>
          <w:szCs w:val="24"/>
        </w:rPr>
        <w:t>4</w:t>
      </w:r>
      <w:r w:rsidRPr="00597464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="002E230C">
        <w:rPr>
          <w:rFonts w:ascii="Georgia" w:hAnsi="Georgia" w:cs="Times New Roman"/>
          <w:b/>
          <w:i/>
          <w:color w:val="33CC33"/>
          <w:sz w:val="24"/>
          <w:szCs w:val="24"/>
        </w:rPr>
        <w:t>Инновационное развитие отраслей животноводства</w:t>
      </w:r>
    </w:p>
    <w:p w:rsidR="00020A29" w:rsidRDefault="00020A29" w:rsidP="00E17D1C">
      <w:pPr>
        <w:spacing w:before="240" w:after="240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(</w:t>
      </w:r>
      <w:r w:rsidR="006273BE">
        <w:rPr>
          <w:rFonts w:ascii="Georgia" w:hAnsi="Georgia" w:cs="Times New Roman"/>
          <w:sz w:val="24"/>
          <w:szCs w:val="24"/>
        </w:rPr>
        <w:t>Председатель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 w:rsidR="002E230C">
        <w:rPr>
          <w:rFonts w:ascii="Georgia" w:hAnsi="Georgia" w:cs="Times New Roman"/>
          <w:sz w:val="24"/>
          <w:szCs w:val="24"/>
        </w:rPr>
        <w:t>–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 w:rsidR="00B92F28">
        <w:rPr>
          <w:rFonts w:ascii="Georgia" w:hAnsi="Georgia" w:cs="Times New Roman"/>
          <w:sz w:val="24"/>
          <w:szCs w:val="24"/>
        </w:rPr>
        <w:t>доктор сельскохозяйственных наук</w:t>
      </w:r>
      <w:r w:rsidR="006D066B">
        <w:rPr>
          <w:rFonts w:ascii="Georgia" w:hAnsi="Georgia" w:cs="Times New Roman"/>
          <w:sz w:val="24"/>
          <w:szCs w:val="24"/>
        </w:rPr>
        <w:t>, доцент</w:t>
      </w:r>
      <w:r w:rsidR="00B92F2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E230C">
        <w:rPr>
          <w:rFonts w:ascii="Georgia" w:hAnsi="Georgia" w:cs="Times New Roman"/>
          <w:sz w:val="24"/>
          <w:szCs w:val="24"/>
        </w:rPr>
        <w:t>Ярмоц</w:t>
      </w:r>
      <w:proofErr w:type="spellEnd"/>
      <w:r w:rsidR="002E230C">
        <w:rPr>
          <w:rFonts w:ascii="Georgia" w:hAnsi="Georgia" w:cs="Times New Roman"/>
          <w:sz w:val="24"/>
          <w:szCs w:val="24"/>
        </w:rPr>
        <w:t xml:space="preserve"> Георгий Александрович</w:t>
      </w:r>
      <w:r w:rsidRPr="008B6E70">
        <w:rPr>
          <w:rFonts w:ascii="Georgia" w:hAnsi="Georgia" w:cs="Times New Roman"/>
          <w:sz w:val="24"/>
          <w:szCs w:val="24"/>
        </w:rPr>
        <w:t>)</w:t>
      </w:r>
    </w:p>
    <w:p w:rsidR="005027A1" w:rsidRDefault="005027A1" w:rsidP="00A27B28">
      <w:pPr>
        <w:spacing w:before="240" w:after="240"/>
        <w:contextualSpacing/>
        <w:rPr>
          <w:rFonts w:ascii="Georgia" w:hAnsi="Georgia" w:cs="Times New Roman"/>
          <w:b/>
          <w:color w:val="1F497D" w:themeColor="text2"/>
          <w:sz w:val="24"/>
          <w:szCs w:val="24"/>
        </w:rPr>
      </w:pPr>
    </w:p>
    <w:p w:rsidR="005027A1" w:rsidRDefault="005027A1" w:rsidP="00E17D1C">
      <w:pPr>
        <w:spacing w:before="240" w:after="240"/>
        <w:ind w:left="567" w:hanging="567"/>
        <w:contextualSpacing/>
        <w:jc w:val="center"/>
        <w:rPr>
          <w:rFonts w:ascii="Georgia" w:hAnsi="Georgia" w:cs="Times New Roman"/>
          <w:b/>
          <w:color w:val="1F497D" w:themeColor="text2"/>
          <w:sz w:val="24"/>
          <w:szCs w:val="24"/>
        </w:rPr>
      </w:pPr>
    </w:p>
    <w:p w:rsidR="005027A1" w:rsidRDefault="005027A1" w:rsidP="00E17D1C">
      <w:pPr>
        <w:spacing w:before="240" w:after="240"/>
        <w:ind w:left="567" w:hanging="567"/>
        <w:contextualSpacing/>
        <w:jc w:val="center"/>
        <w:rPr>
          <w:rFonts w:ascii="Georgia" w:hAnsi="Georgia" w:cs="Times New Roman"/>
          <w:b/>
          <w:color w:val="1F497D" w:themeColor="text2"/>
          <w:sz w:val="24"/>
          <w:szCs w:val="24"/>
        </w:rPr>
      </w:pPr>
    </w:p>
    <w:p w:rsidR="005027A1" w:rsidRDefault="005027A1" w:rsidP="00E17D1C">
      <w:pPr>
        <w:spacing w:before="240" w:after="240"/>
        <w:ind w:left="567" w:hanging="567"/>
        <w:contextualSpacing/>
        <w:jc w:val="center"/>
        <w:rPr>
          <w:rFonts w:ascii="Georgia" w:hAnsi="Georgia" w:cs="Times New Roman"/>
          <w:b/>
          <w:color w:val="1F497D" w:themeColor="text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20"/>
      </w:tblGrid>
      <w:tr w:rsidR="006D066B" w:rsidRPr="00253CF7" w:rsidTr="00A83D22">
        <w:trPr>
          <w:trHeight w:val="1842"/>
        </w:trPr>
        <w:tc>
          <w:tcPr>
            <w:tcW w:w="2235" w:type="dxa"/>
          </w:tcPr>
          <w:p w:rsidR="006D066B" w:rsidRPr="00253CF7" w:rsidRDefault="006D066B" w:rsidP="00A83D2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253CF7">
              <w:rPr>
                <w:rFonts w:ascii="Georgia" w:hAnsi="Georgia"/>
                <w:noProof/>
              </w:rPr>
              <w:lastRenderedPageBreak/>
              <w:drawing>
                <wp:inline distT="0" distB="0" distL="0" distR="0" wp14:anchorId="49839710" wp14:editId="58472238">
                  <wp:extent cx="1152525" cy="1152525"/>
                  <wp:effectExtent l="0" t="0" r="9525" b="9525"/>
                  <wp:docPr id="3" name="Рисунок 3" descr="https://psv4.userapi.com/c834500/u179061609/docs/d14/888cee385c53/gausz.png?extra=HXuut5U4BX5a5-mJjYO_eTNdg75STYp3ptYNKgEJ_mcKT2mPBofeXBEz4Chy_yMZvBQEvzKiWuDK0X9CfG5CSBXYYLeKxo_4PEMY1kMpz2fGjXZNQm37sgY_i_BTiWc6aiAUjsZu_8dP_Zm3hFfleaI3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v4.userapi.com/c834500/u179061609/docs/d14/888cee385c53/gausz.png?extra=HXuut5U4BX5a5-mJjYO_eTNdg75STYp3ptYNKgEJ_mcKT2mPBofeXBEz4Chy_yMZvBQEvzKiWuDK0X9CfG5CSBXYYLeKxo_4PEMY1kMpz2fGjXZNQm37sgY_i_BTiWc6aiAUjsZu_8dP_Zm3hFfleaI3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08" cy="115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shd w:val="clear" w:color="auto" w:fill="6DFFB6"/>
          </w:tcPr>
          <w:p w:rsidR="006D066B" w:rsidRPr="006D066B" w:rsidRDefault="006D066B" w:rsidP="00A83D22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21-23 октября 2020 года</w:t>
            </w:r>
          </w:p>
          <w:p w:rsidR="006D066B" w:rsidRPr="006D066B" w:rsidRDefault="006D066B" w:rsidP="00A83D22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>в ГАУ Северного Зауралья состоится</w:t>
            </w:r>
          </w:p>
          <w:p w:rsidR="006D066B" w:rsidRPr="006D066B" w:rsidRDefault="006D066B" w:rsidP="00A83D22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 xml:space="preserve">Национальная научно-практическая конференция </w:t>
            </w:r>
          </w:p>
          <w:p w:rsidR="006D066B" w:rsidRPr="00597464" w:rsidRDefault="006D066B" w:rsidP="00A83D22">
            <w:pPr>
              <w:rPr>
                <w:rFonts w:ascii="Georgia" w:hAnsi="Georgia" w:cs="Times New Roman"/>
                <w:b/>
                <w:i/>
                <w:sz w:val="32"/>
                <w:szCs w:val="32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«Перспективные разработки и прорывные технологии в АПК»</w:t>
            </w:r>
          </w:p>
        </w:tc>
      </w:tr>
    </w:tbl>
    <w:p w:rsidR="005027A1" w:rsidRDefault="005027A1" w:rsidP="00E17D1C">
      <w:pPr>
        <w:spacing w:before="240" w:after="240"/>
        <w:ind w:left="567" w:hanging="567"/>
        <w:contextualSpacing/>
        <w:jc w:val="center"/>
        <w:rPr>
          <w:rFonts w:ascii="Georgia" w:hAnsi="Georgia" w:cs="Times New Roman"/>
          <w:b/>
          <w:color w:val="1F497D" w:themeColor="text2"/>
          <w:sz w:val="24"/>
          <w:szCs w:val="24"/>
        </w:rPr>
      </w:pPr>
    </w:p>
    <w:p w:rsidR="008B6E70" w:rsidRPr="00597464" w:rsidRDefault="008F5299" w:rsidP="00E17D1C">
      <w:pPr>
        <w:spacing w:before="240" w:after="240"/>
        <w:ind w:left="567" w:hanging="567"/>
        <w:contextualSpacing/>
        <w:jc w:val="center"/>
        <w:rPr>
          <w:rFonts w:ascii="Georgia" w:hAnsi="Georgia" w:cs="Times New Roman"/>
          <w:b/>
          <w:color w:val="1F497D" w:themeColor="text2"/>
          <w:sz w:val="24"/>
          <w:szCs w:val="24"/>
        </w:rPr>
      </w:pPr>
      <w:r>
        <w:rPr>
          <w:rFonts w:ascii="Georgia" w:hAnsi="Georgia" w:cs="Times New Roman"/>
          <w:b/>
          <w:color w:val="1F497D" w:themeColor="text2"/>
          <w:sz w:val="24"/>
          <w:szCs w:val="24"/>
        </w:rPr>
        <w:t>ИНЖЕНЕРНО</w:t>
      </w:r>
      <w:r w:rsidR="008B6E70" w:rsidRPr="00597464">
        <w:rPr>
          <w:rFonts w:ascii="Georgia" w:hAnsi="Georgia" w:cs="Times New Roman"/>
          <w:b/>
          <w:color w:val="1F497D" w:themeColor="text2"/>
          <w:sz w:val="24"/>
          <w:szCs w:val="24"/>
        </w:rPr>
        <w:t>-ТЕХНОЛОГИЧЕСКИЙ ИНСТИТУТ</w:t>
      </w:r>
    </w:p>
    <w:p w:rsidR="008B6E70" w:rsidRPr="005027A1" w:rsidRDefault="00C407AB" w:rsidP="00E17D1C">
      <w:pPr>
        <w:spacing w:before="240" w:after="240"/>
        <w:ind w:left="567" w:hanging="567"/>
        <w:contextualSpacing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5027A1">
        <w:rPr>
          <w:rFonts w:ascii="Georgia" w:hAnsi="Georgia" w:cs="Times New Roman"/>
          <w:b/>
          <w:i/>
          <w:sz w:val="24"/>
          <w:szCs w:val="24"/>
        </w:rPr>
        <w:t>(</w:t>
      </w:r>
      <w:r w:rsidR="005027A1">
        <w:rPr>
          <w:rFonts w:ascii="Georgia" w:hAnsi="Georgia" w:cs="Times New Roman"/>
          <w:b/>
          <w:i/>
          <w:sz w:val="24"/>
          <w:szCs w:val="24"/>
        </w:rPr>
        <w:t xml:space="preserve">все материалы направлять на почту </w:t>
      </w:r>
      <w:proofErr w:type="spellStart"/>
      <w:r w:rsidRPr="005027A1">
        <w:rPr>
          <w:rFonts w:ascii="Georgia" w:hAnsi="Georgia" w:cs="Times New Roman"/>
          <w:b/>
          <w:i/>
          <w:sz w:val="24"/>
          <w:szCs w:val="24"/>
          <w:lang w:val="en-US"/>
        </w:rPr>
        <w:t>kokoshinsn</w:t>
      </w:r>
      <w:proofErr w:type="spellEnd"/>
      <w:r w:rsidRPr="005027A1">
        <w:rPr>
          <w:rFonts w:ascii="Georgia" w:hAnsi="Georgia" w:cs="Times New Roman"/>
          <w:b/>
          <w:i/>
          <w:sz w:val="24"/>
          <w:szCs w:val="24"/>
        </w:rPr>
        <w:t>@</w:t>
      </w:r>
      <w:proofErr w:type="spellStart"/>
      <w:r w:rsidRPr="005027A1">
        <w:rPr>
          <w:rFonts w:ascii="Georgia" w:hAnsi="Georgia" w:cs="Times New Roman"/>
          <w:b/>
          <w:i/>
          <w:sz w:val="24"/>
          <w:szCs w:val="24"/>
          <w:lang w:val="en-US"/>
        </w:rPr>
        <w:t>gausz</w:t>
      </w:r>
      <w:proofErr w:type="spellEnd"/>
      <w:r w:rsidRPr="005027A1">
        <w:rPr>
          <w:rFonts w:ascii="Georgia" w:hAnsi="Georgia" w:cs="Times New Roman"/>
          <w:b/>
          <w:i/>
          <w:sz w:val="24"/>
          <w:szCs w:val="24"/>
        </w:rPr>
        <w:t>.</w:t>
      </w:r>
      <w:proofErr w:type="spellStart"/>
      <w:r w:rsidRPr="005027A1">
        <w:rPr>
          <w:rFonts w:ascii="Georgia" w:hAnsi="Georgia" w:cs="Times New Roman"/>
          <w:b/>
          <w:i/>
          <w:sz w:val="24"/>
          <w:szCs w:val="24"/>
          <w:lang w:val="en-US"/>
        </w:rPr>
        <w:t>ru</w:t>
      </w:r>
      <w:proofErr w:type="spellEnd"/>
      <w:r w:rsidRPr="005027A1">
        <w:rPr>
          <w:rFonts w:ascii="Georgia" w:hAnsi="Georgia" w:cs="Times New Roman"/>
          <w:b/>
          <w:i/>
          <w:sz w:val="24"/>
          <w:szCs w:val="24"/>
        </w:rPr>
        <w:t>)</w:t>
      </w:r>
    </w:p>
    <w:p w:rsidR="008B6E70" w:rsidRPr="002E230C" w:rsidRDefault="008B6E70" w:rsidP="00E17D1C">
      <w:pPr>
        <w:spacing w:before="240" w:after="240"/>
        <w:contextualSpacing/>
        <w:jc w:val="both"/>
        <w:rPr>
          <w:rFonts w:ascii="Georgia" w:hAnsi="Georgia" w:cs="Times New Roman"/>
          <w:b/>
          <w:i/>
          <w:color w:val="003300"/>
          <w:sz w:val="24"/>
          <w:szCs w:val="24"/>
        </w:rPr>
      </w:pPr>
      <w:r w:rsidRPr="00597464">
        <w:rPr>
          <w:rFonts w:ascii="Georgia" w:hAnsi="Georgia" w:cs="Times New Roman"/>
          <w:b/>
          <w:i/>
          <w:sz w:val="24"/>
          <w:szCs w:val="24"/>
        </w:rPr>
        <w:t xml:space="preserve">Секция 1 </w:t>
      </w:r>
      <w:r w:rsidR="006273BE">
        <w:rPr>
          <w:rFonts w:ascii="Georgia" w:hAnsi="Georgia" w:cs="Times New Roman"/>
          <w:b/>
          <w:i/>
          <w:color w:val="33CC33"/>
          <w:sz w:val="24"/>
          <w:szCs w:val="24"/>
        </w:rPr>
        <w:t>Средства механизации и технический сервис в АПК</w:t>
      </w:r>
      <w:r w:rsidR="002E230C">
        <w:rPr>
          <w:rFonts w:ascii="Georgia" w:hAnsi="Georgia" w:cs="Times New Roman"/>
          <w:b/>
          <w:i/>
          <w:color w:val="003300"/>
          <w:sz w:val="24"/>
          <w:szCs w:val="24"/>
        </w:rPr>
        <w:t xml:space="preserve"> </w:t>
      </w:r>
    </w:p>
    <w:p w:rsidR="008B6E70" w:rsidRPr="008B6E70" w:rsidRDefault="008B6E70" w:rsidP="00E17D1C">
      <w:pPr>
        <w:spacing w:before="240" w:after="240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(</w:t>
      </w:r>
      <w:r w:rsidR="006273BE">
        <w:rPr>
          <w:rFonts w:ascii="Georgia" w:hAnsi="Georgia" w:cs="Times New Roman"/>
          <w:sz w:val="24"/>
          <w:szCs w:val="24"/>
        </w:rPr>
        <w:t>Председатель</w:t>
      </w:r>
      <w:r w:rsidR="006273BE" w:rsidRPr="008B6E70">
        <w:rPr>
          <w:rFonts w:ascii="Georgia" w:hAnsi="Georgia" w:cs="Times New Roman"/>
          <w:sz w:val="24"/>
          <w:szCs w:val="24"/>
        </w:rPr>
        <w:t xml:space="preserve"> </w:t>
      </w:r>
      <w:r w:rsidR="006273BE">
        <w:rPr>
          <w:rFonts w:ascii="Georgia" w:hAnsi="Georgia" w:cs="Times New Roman"/>
          <w:sz w:val="24"/>
          <w:szCs w:val="24"/>
        </w:rPr>
        <w:t xml:space="preserve">– </w:t>
      </w:r>
      <w:r w:rsidR="00B92F28">
        <w:rPr>
          <w:rFonts w:ascii="Georgia" w:hAnsi="Georgia" w:cs="Times New Roman"/>
          <w:sz w:val="24"/>
          <w:szCs w:val="24"/>
        </w:rPr>
        <w:t>кандидат технических наук</w:t>
      </w:r>
      <w:r w:rsidR="006D066B">
        <w:rPr>
          <w:rFonts w:ascii="Georgia" w:hAnsi="Georgia" w:cs="Times New Roman"/>
          <w:sz w:val="24"/>
          <w:szCs w:val="24"/>
        </w:rPr>
        <w:t>, доцент</w:t>
      </w:r>
      <w:r w:rsidR="00B92F28">
        <w:rPr>
          <w:rFonts w:ascii="Georgia" w:hAnsi="Georgia" w:cs="Times New Roman"/>
          <w:sz w:val="24"/>
          <w:szCs w:val="24"/>
        </w:rPr>
        <w:t xml:space="preserve"> </w:t>
      </w:r>
      <w:r w:rsidR="006273BE">
        <w:rPr>
          <w:rFonts w:ascii="Georgia" w:hAnsi="Georgia" w:cs="Times New Roman"/>
          <w:sz w:val="24"/>
          <w:szCs w:val="24"/>
        </w:rPr>
        <w:t>Устинов Николай Николаевич</w:t>
      </w:r>
      <w:r w:rsidRPr="008B6E70">
        <w:rPr>
          <w:rFonts w:ascii="Georgia" w:hAnsi="Georgia" w:cs="Times New Roman"/>
          <w:sz w:val="24"/>
          <w:szCs w:val="24"/>
        </w:rPr>
        <w:t>)</w:t>
      </w:r>
    </w:p>
    <w:p w:rsidR="008B6E70" w:rsidRPr="00597464" w:rsidRDefault="008B6E70" w:rsidP="00E17D1C">
      <w:pPr>
        <w:spacing w:before="240" w:after="240"/>
        <w:contextualSpacing/>
        <w:jc w:val="both"/>
        <w:rPr>
          <w:rFonts w:ascii="Georgia" w:hAnsi="Georgia" w:cs="Times New Roman"/>
          <w:b/>
          <w:i/>
          <w:color w:val="003300"/>
          <w:sz w:val="24"/>
          <w:szCs w:val="24"/>
        </w:rPr>
      </w:pPr>
      <w:r w:rsidRPr="00597464">
        <w:rPr>
          <w:rFonts w:ascii="Georgia" w:hAnsi="Georgia" w:cs="Times New Roman"/>
          <w:b/>
          <w:i/>
          <w:sz w:val="24"/>
          <w:szCs w:val="24"/>
        </w:rPr>
        <w:t>Секция 2</w:t>
      </w:r>
      <w:r w:rsidR="006273BE">
        <w:rPr>
          <w:rFonts w:ascii="Georgia" w:hAnsi="Georgia" w:cs="Times New Roman"/>
          <w:b/>
          <w:i/>
          <w:sz w:val="24"/>
          <w:szCs w:val="24"/>
        </w:rPr>
        <w:t> </w:t>
      </w:r>
      <w:r w:rsidR="006273BE">
        <w:rPr>
          <w:rFonts w:ascii="Georgia" w:hAnsi="Georgia" w:cs="Times New Roman"/>
          <w:b/>
          <w:i/>
          <w:color w:val="33CC33"/>
          <w:sz w:val="24"/>
          <w:szCs w:val="24"/>
        </w:rPr>
        <w:t>100 лет плану ГОЭЛРО</w:t>
      </w:r>
    </w:p>
    <w:p w:rsidR="008B6E70" w:rsidRPr="008B6E70" w:rsidRDefault="008B6E70" w:rsidP="00E17D1C">
      <w:pPr>
        <w:spacing w:before="240" w:after="240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(</w:t>
      </w:r>
      <w:r w:rsidR="006273BE">
        <w:rPr>
          <w:rFonts w:ascii="Georgia" w:hAnsi="Georgia" w:cs="Times New Roman"/>
          <w:sz w:val="24"/>
          <w:szCs w:val="24"/>
        </w:rPr>
        <w:t xml:space="preserve">Председатель – </w:t>
      </w:r>
      <w:r w:rsidR="005027A1">
        <w:rPr>
          <w:rFonts w:ascii="Georgia" w:hAnsi="Georgia" w:cs="Times New Roman"/>
          <w:sz w:val="24"/>
          <w:szCs w:val="24"/>
        </w:rPr>
        <w:t>кандидат технических наук</w:t>
      </w:r>
      <w:r w:rsidR="006D066B">
        <w:rPr>
          <w:rFonts w:ascii="Georgia" w:hAnsi="Georgia" w:cs="Times New Roman"/>
          <w:sz w:val="24"/>
          <w:szCs w:val="24"/>
        </w:rPr>
        <w:t>, доцент</w:t>
      </w:r>
      <w:r w:rsidR="005027A1">
        <w:rPr>
          <w:rFonts w:ascii="Georgia" w:hAnsi="Georgia" w:cs="Times New Roman"/>
          <w:sz w:val="24"/>
          <w:szCs w:val="24"/>
        </w:rPr>
        <w:t xml:space="preserve"> </w:t>
      </w:r>
      <w:r w:rsidR="006273BE">
        <w:rPr>
          <w:rFonts w:ascii="Georgia" w:hAnsi="Georgia" w:cs="Times New Roman"/>
          <w:sz w:val="24"/>
          <w:szCs w:val="24"/>
        </w:rPr>
        <w:t xml:space="preserve">Андреев </w:t>
      </w:r>
      <w:r w:rsidR="00B92F28">
        <w:rPr>
          <w:rFonts w:ascii="Georgia" w:hAnsi="Georgia" w:cs="Times New Roman"/>
          <w:sz w:val="24"/>
          <w:szCs w:val="24"/>
        </w:rPr>
        <w:t>Леонид Николаевич</w:t>
      </w:r>
      <w:r w:rsidRPr="008B6E70">
        <w:rPr>
          <w:rFonts w:ascii="Georgia" w:hAnsi="Georgia" w:cs="Times New Roman"/>
          <w:sz w:val="24"/>
          <w:szCs w:val="24"/>
        </w:rPr>
        <w:t>)</w:t>
      </w:r>
    </w:p>
    <w:p w:rsidR="008B6E70" w:rsidRPr="00597464" w:rsidRDefault="008B6E70" w:rsidP="00E17D1C">
      <w:pPr>
        <w:spacing w:before="240" w:after="240"/>
        <w:contextualSpacing/>
        <w:jc w:val="both"/>
        <w:rPr>
          <w:rFonts w:ascii="Georgia" w:hAnsi="Georgia" w:cs="Times New Roman"/>
          <w:b/>
          <w:i/>
          <w:color w:val="003300"/>
          <w:sz w:val="24"/>
          <w:szCs w:val="24"/>
        </w:rPr>
      </w:pPr>
      <w:r w:rsidRPr="00597464">
        <w:rPr>
          <w:rFonts w:ascii="Georgia" w:hAnsi="Georgia" w:cs="Times New Roman"/>
          <w:b/>
          <w:i/>
          <w:sz w:val="24"/>
          <w:szCs w:val="24"/>
        </w:rPr>
        <w:t>Секция</w:t>
      </w:r>
      <w:r w:rsidR="001E7013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597464">
        <w:rPr>
          <w:rFonts w:ascii="Georgia" w:hAnsi="Georgia" w:cs="Times New Roman"/>
          <w:b/>
          <w:i/>
          <w:sz w:val="24"/>
          <w:szCs w:val="24"/>
        </w:rPr>
        <w:t xml:space="preserve">3 </w:t>
      </w:r>
      <w:r w:rsidR="006273BE">
        <w:rPr>
          <w:rFonts w:ascii="Georgia" w:hAnsi="Georgia" w:cs="Times New Roman"/>
          <w:b/>
          <w:i/>
          <w:color w:val="33CC33"/>
          <w:sz w:val="24"/>
          <w:szCs w:val="24"/>
        </w:rPr>
        <w:t>Технологии продуктов питания функциональной направленности</w:t>
      </w:r>
      <w:r w:rsidR="002E230C">
        <w:rPr>
          <w:rFonts w:ascii="Georgia" w:hAnsi="Georgia" w:cs="Times New Roman"/>
          <w:b/>
          <w:i/>
          <w:color w:val="003300"/>
          <w:sz w:val="24"/>
          <w:szCs w:val="24"/>
        </w:rPr>
        <w:t xml:space="preserve"> </w:t>
      </w:r>
    </w:p>
    <w:p w:rsidR="008B6E70" w:rsidRDefault="008B6E70" w:rsidP="00E17D1C">
      <w:pPr>
        <w:spacing w:before="240" w:after="240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(</w:t>
      </w:r>
      <w:r w:rsidR="006273BE">
        <w:rPr>
          <w:rFonts w:ascii="Georgia" w:hAnsi="Georgia" w:cs="Times New Roman"/>
          <w:sz w:val="24"/>
          <w:szCs w:val="24"/>
        </w:rPr>
        <w:t>Председатель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 w:rsidR="006273BE">
        <w:rPr>
          <w:rFonts w:ascii="Georgia" w:hAnsi="Georgia" w:cs="Times New Roman"/>
          <w:sz w:val="24"/>
          <w:szCs w:val="24"/>
        </w:rPr>
        <w:t>–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 w:rsidR="005027A1">
        <w:rPr>
          <w:rFonts w:ascii="Georgia" w:hAnsi="Georgia" w:cs="Times New Roman"/>
          <w:sz w:val="24"/>
          <w:szCs w:val="24"/>
        </w:rPr>
        <w:t xml:space="preserve">кандидат сельскохозяйственных наук </w:t>
      </w:r>
      <w:r w:rsidR="006273BE">
        <w:rPr>
          <w:rFonts w:ascii="Georgia" w:hAnsi="Georgia" w:cs="Times New Roman"/>
          <w:sz w:val="24"/>
          <w:szCs w:val="24"/>
        </w:rPr>
        <w:t>Дорн Галина Аркадьевна</w:t>
      </w:r>
      <w:r w:rsidRPr="008B6E70">
        <w:rPr>
          <w:rFonts w:ascii="Georgia" w:hAnsi="Georgia" w:cs="Times New Roman"/>
          <w:sz w:val="24"/>
          <w:szCs w:val="24"/>
        </w:rPr>
        <w:t>)</w:t>
      </w:r>
    </w:p>
    <w:p w:rsidR="001E7013" w:rsidRPr="00597464" w:rsidRDefault="001E7013" w:rsidP="001E7013">
      <w:pPr>
        <w:spacing w:before="240" w:after="240"/>
        <w:contextualSpacing/>
        <w:jc w:val="both"/>
        <w:rPr>
          <w:rFonts w:ascii="Georgia" w:hAnsi="Georgia" w:cs="Times New Roman"/>
          <w:b/>
          <w:i/>
          <w:color w:val="003300"/>
          <w:sz w:val="24"/>
          <w:szCs w:val="24"/>
        </w:rPr>
      </w:pPr>
      <w:r w:rsidRPr="00597464">
        <w:rPr>
          <w:rFonts w:ascii="Georgia" w:hAnsi="Georgia" w:cs="Times New Roman"/>
          <w:b/>
          <w:i/>
          <w:sz w:val="24"/>
          <w:szCs w:val="24"/>
        </w:rPr>
        <w:t>Секция</w:t>
      </w:r>
      <w:r>
        <w:rPr>
          <w:rFonts w:ascii="Georgia" w:hAnsi="Georgia" w:cs="Times New Roman"/>
          <w:b/>
          <w:i/>
          <w:sz w:val="24"/>
          <w:szCs w:val="24"/>
        </w:rPr>
        <w:t xml:space="preserve"> 4</w:t>
      </w:r>
      <w:r w:rsidR="0039256B">
        <w:rPr>
          <w:rFonts w:ascii="Georgia" w:hAnsi="Georgia" w:cs="Times New Roman"/>
          <w:b/>
          <w:i/>
          <w:sz w:val="24"/>
          <w:szCs w:val="24"/>
        </w:rPr>
        <w:t xml:space="preserve"> </w:t>
      </w:r>
      <w:r>
        <w:rPr>
          <w:rFonts w:ascii="Georgia" w:hAnsi="Georgia" w:cs="Times New Roman"/>
          <w:b/>
          <w:i/>
          <w:color w:val="003300"/>
          <w:sz w:val="24"/>
          <w:szCs w:val="24"/>
        </w:rPr>
        <w:t xml:space="preserve"> </w:t>
      </w:r>
      <w:r w:rsidR="0039256B">
        <w:rPr>
          <w:rFonts w:ascii="Georgia" w:hAnsi="Georgia" w:cs="Times New Roman"/>
          <w:b/>
          <w:i/>
          <w:color w:val="33CC33"/>
          <w:sz w:val="24"/>
          <w:szCs w:val="24"/>
        </w:rPr>
        <w:t>Лесное и сельское хозяйство. Новые технологии и безопасность процессов</w:t>
      </w:r>
    </w:p>
    <w:p w:rsidR="001E7013" w:rsidRPr="008B6E70" w:rsidRDefault="001E7013" w:rsidP="0039256B">
      <w:pPr>
        <w:spacing w:before="240" w:after="240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(</w:t>
      </w:r>
      <w:r>
        <w:rPr>
          <w:rFonts w:ascii="Georgia" w:hAnsi="Georgia" w:cs="Times New Roman"/>
          <w:sz w:val="24"/>
          <w:szCs w:val="24"/>
        </w:rPr>
        <w:t>Председатель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–</w:t>
      </w:r>
      <w:r w:rsidRPr="008B6E70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кандидат </w:t>
      </w:r>
      <w:r w:rsidR="0039256B">
        <w:rPr>
          <w:rFonts w:ascii="Georgia" w:hAnsi="Georgia" w:cs="Times New Roman"/>
          <w:sz w:val="24"/>
          <w:szCs w:val="24"/>
        </w:rPr>
        <w:t>технических</w:t>
      </w:r>
      <w:r>
        <w:rPr>
          <w:rFonts w:ascii="Georgia" w:hAnsi="Georgia" w:cs="Times New Roman"/>
          <w:sz w:val="24"/>
          <w:szCs w:val="24"/>
        </w:rPr>
        <w:t xml:space="preserve"> наук</w:t>
      </w:r>
      <w:r w:rsidR="0039256B">
        <w:rPr>
          <w:rFonts w:ascii="Georgia" w:hAnsi="Georgia" w:cs="Times New Roman"/>
          <w:sz w:val="24"/>
          <w:szCs w:val="24"/>
        </w:rPr>
        <w:t>, профессор Смолин Николай Иванович</w:t>
      </w:r>
      <w:r w:rsidRPr="008B6E70">
        <w:rPr>
          <w:rFonts w:ascii="Georgia" w:hAnsi="Georgia" w:cs="Times New Roman"/>
          <w:sz w:val="24"/>
          <w:szCs w:val="24"/>
        </w:rPr>
        <w:t>)</w:t>
      </w:r>
    </w:p>
    <w:p w:rsidR="0053128E" w:rsidRDefault="0053128E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5027A1">
        <w:rPr>
          <w:rFonts w:ascii="Georgia" w:hAnsi="Georgia" w:cs="Times New Roman"/>
          <w:b/>
          <w:sz w:val="24"/>
          <w:szCs w:val="24"/>
        </w:rPr>
        <w:t>По всем вопросам</w:t>
      </w:r>
      <w:r>
        <w:rPr>
          <w:rFonts w:ascii="Georgia" w:hAnsi="Georgia" w:cs="Times New Roman"/>
          <w:b/>
          <w:sz w:val="24"/>
          <w:szCs w:val="24"/>
        </w:rPr>
        <w:t xml:space="preserve"> о</w:t>
      </w:r>
      <w:r w:rsidR="008F5299">
        <w:rPr>
          <w:rFonts w:ascii="Georgia" w:hAnsi="Georgia" w:cs="Times New Roman"/>
          <w:b/>
          <w:sz w:val="24"/>
          <w:szCs w:val="24"/>
        </w:rPr>
        <w:t>б</w:t>
      </w:r>
      <w:r>
        <w:rPr>
          <w:rFonts w:ascii="Georgia" w:hAnsi="Georgia" w:cs="Times New Roman"/>
          <w:b/>
          <w:sz w:val="24"/>
          <w:szCs w:val="24"/>
        </w:rPr>
        <w:t xml:space="preserve"> условиях, регламенте проведения конференции обращаться:</w:t>
      </w:r>
    </w:p>
    <w:p w:rsidR="005027A1" w:rsidRPr="005027A1" w:rsidRDefault="005027A1" w:rsidP="00E17D1C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Тел.: +7 (3452) 290-187 (Часы работы: 8:30-17:30)</w:t>
      </w:r>
    </w:p>
    <w:p w:rsidR="005027A1" w:rsidRDefault="005027A1" w:rsidP="00E17D1C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(</w:t>
      </w:r>
      <w:r w:rsidR="008126F8">
        <w:rPr>
          <w:rFonts w:ascii="Georgia" w:hAnsi="Georgia" w:cs="Times New Roman"/>
          <w:b/>
          <w:sz w:val="24"/>
          <w:szCs w:val="24"/>
        </w:rPr>
        <w:t>Менеджер н</w:t>
      </w:r>
      <w:r>
        <w:rPr>
          <w:rFonts w:ascii="Georgia" w:hAnsi="Georgia" w:cs="Times New Roman"/>
          <w:b/>
          <w:sz w:val="24"/>
          <w:szCs w:val="24"/>
        </w:rPr>
        <w:t>аучн</w:t>
      </w:r>
      <w:r w:rsidR="008126F8">
        <w:rPr>
          <w:rFonts w:ascii="Georgia" w:hAnsi="Georgia" w:cs="Times New Roman"/>
          <w:b/>
          <w:sz w:val="24"/>
          <w:szCs w:val="24"/>
        </w:rPr>
        <w:t>ого</w:t>
      </w:r>
      <w:r>
        <w:rPr>
          <w:rFonts w:ascii="Georgia" w:hAnsi="Georgia" w:cs="Times New Roman"/>
          <w:b/>
          <w:sz w:val="24"/>
          <w:szCs w:val="24"/>
        </w:rPr>
        <w:t xml:space="preserve"> отдел</w:t>
      </w:r>
      <w:r w:rsidR="008126F8">
        <w:rPr>
          <w:rFonts w:ascii="Georgia" w:hAnsi="Georgia" w:cs="Times New Roman"/>
          <w:b/>
          <w:sz w:val="24"/>
          <w:szCs w:val="24"/>
        </w:rPr>
        <w:t>а</w:t>
      </w:r>
      <w:r>
        <w:rPr>
          <w:rFonts w:ascii="Georgia" w:hAnsi="Georgia" w:cs="Times New Roman"/>
          <w:b/>
          <w:sz w:val="24"/>
          <w:szCs w:val="24"/>
        </w:rPr>
        <w:t xml:space="preserve"> ФГБОУ </w:t>
      </w:r>
      <w:proofErr w:type="gramStart"/>
      <w:r>
        <w:rPr>
          <w:rFonts w:ascii="Georgia" w:hAnsi="Georgia" w:cs="Times New Roman"/>
          <w:b/>
          <w:sz w:val="24"/>
          <w:szCs w:val="24"/>
        </w:rPr>
        <w:t>ВО ГАУ</w:t>
      </w:r>
      <w:proofErr w:type="gramEnd"/>
      <w:r>
        <w:rPr>
          <w:rFonts w:ascii="Georgia" w:hAnsi="Georgia" w:cs="Times New Roman"/>
          <w:b/>
          <w:sz w:val="24"/>
          <w:szCs w:val="24"/>
        </w:rPr>
        <w:t xml:space="preserve"> Северного Зауралья </w:t>
      </w:r>
      <w:r w:rsidR="006D066B">
        <w:rPr>
          <w:rFonts w:ascii="Georgia" w:hAnsi="Georgia" w:cs="Times New Roman"/>
          <w:b/>
          <w:sz w:val="24"/>
          <w:szCs w:val="24"/>
        </w:rPr>
        <w:t xml:space="preserve">Гагарин </w:t>
      </w:r>
      <w:r>
        <w:rPr>
          <w:rFonts w:ascii="Georgia" w:hAnsi="Georgia" w:cs="Times New Roman"/>
          <w:b/>
          <w:sz w:val="24"/>
          <w:szCs w:val="24"/>
        </w:rPr>
        <w:t>Евгений</w:t>
      </w:r>
      <w:r w:rsidR="006D066B">
        <w:rPr>
          <w:rFonts w:ascii="Georgia" w:hAnsi="Georgia" w:cs="Times New Roman"/>
          <w:b/>
          <w:sz w:val="24"/>
          <w:szCs w:val="24"/>
        </w:rPr>
        <w:t xml:space="preserve"> Максимович</w:t>
      </w:r>
      <w:r>
        <w:rPr>
          <w:rFonts w:ascii="Georgia" w:hAnsi="Georgia" w:cs="Times New Roman"/>
          <w:b/>
          <w:sz w:val="24"/>
          <w:szCs w:val="24"/>
        </w:rPr>
        <w:t>)</w:t>
      </w:r>
    </w:p>
    <w:p w:rsidR="005027A1" w:rsidRPr="005027A1" w:rsidRDefault="005027A1" w:rsidP="00E17D1C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  <w:lang w:val="en-US"/>
        </w:rPr>
        <w:t>E-mail</w:t>
      </w:r>
      <w:r>
        <w:rPr>
          <w:rFonts w:ascii="Georgia" w:hAnsi="Georgia" w:cs="Times New Roman"/>
          <w:b/>
          <w:sz w:val="24"/>
          <w:szCs w:val="24"/>
        </w:rPr>
        <w:t xml:space="preserve">: </w:t>
      </w:r>
      <w:proofErr w:type="spellStart"/>
      <w:r>
        <w:rPr>
          <w:rFonts w:ascii="Georgia" w:hAnsi="Georgia" w:cs="Times New Roman"/>
          <w:b/>
          <w:sz w:val="24"/>
          <w:szCs w:val="24"/>
          <w:lang w:val="en-US"/>
        </w:rPr>
        <w:t>notgsha</w:t>
      </w:r>
      <w:proofErr w:type="spellEnd"/>
      <w:r w:rsidRPr="005027A1">
        <w:rPr>
          <w:rFonts w:ascii="Georgia" w:hAnsi="Georgia" w:cs="Times New Roman"/>
          <w:b/>
          <w:sz w:val="24"/>
          <w:szCs w:val="24"/>
        </w:rPr>
        <w:t>@</w:t>
      </w:r>
      <w:r>
        <w:rPr>
          <w:rFonts w:ascii="Georgia" w:hAnsi="Georgia" w:cs="Times New Roman"/>
          <w:b/>
          <w:sz w:val="24"/>
          <w:szCs w:val="24"/>
          <w:lang w:val="en-US"/>
        </w:rPr>
        <w:t>mail</w:t>
      </w:r>
      <w:r w:rsidRPr="005027A1">
        <w:rPr>
          <w:rFonts w:ascii="Georgia" w:hAnsi="Georgia" w:cs="Times New Roman"/>
          <w:b/>
          <w:sz w:val="24"/>
          <w:szCs w:val="24"/>
        </w:rPr>
        <w:t>.</w:t>
      </w:r>
      <w:proofErr w:type="spellStart"/>
      <w:r>
        <w:rPr>
          <w:rFonts w:ascii="Georgia" w:hAnsi="Georgia" w:cs="Times New Roman"/>
          <w:b/>
          <w:sz w:val="24"/>
          <w:szCs w:val="24"/>
          <w:lang w:val="en-US"/>
        </w:rPr>
        <w:t>ru</w:t>
      </w:r>
      <w:proofErr w:type="spellEnd"/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p w:rsidR="005027A1" w:rsidRPr="005027A1" w:rsidRDefault="005027A1" w:rsidP="00E17D1C">
      <w:pPr>
        <w:spacing w:after="0"/>
        <w:rPr>
          <w:rFonts w:ascii="Georgia" w:hAnsi="Georgia" w:cs="Times New Roman"/>
          <w:b/>
          <w:color w:val="33CC33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20"/>
      </w:tblGrid>
      <w:tr w:rsidR="006D066B" w:rsidRPr="00253CF7" w:rsidTr="00A83D22">
        <w:trPr>
          <w:trHeight w:val="1842"/>
        </w:trPr>
        <w:tc>
          <w:tcPr>
            <w:tcW w:w="2235" w:type="dxa"/>
          </w:tcPr>
          <w:p w:rsidR="006D066B" w:rsidRPr="00253CF7" w:rsidRDefault="006D066B" w:rsidP="00A83D2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253CF7">
              <w:rPr>
                <w:rFonts w:ascii="Georgia" w:hAnsi="Georgia"/>
                <w:noProof/>
              </w:rPr>
              <w:lastRenderedPageBreak/>
              <w:drawing>
                <wp:inline distT="0" distB="0" distL="0" distR="0" wp14:anchorId="49839710" wp14:editId="58472238">
                  <wp:extent cx="1152525" cy="1152525"/>
                  <wp:effectExtent l="0" t="0" r="9525" b="9525"/>
                  <wp:docPr id="4" name="Рисунок 4" descr="https://psv4.userapi.com/c834500/u179061609/docs/d14/888cee385c53/gausz.png?extra=HXuut5U4BX5a5-mJjYO_eTNdg75STYp3ptYNKgEJ_mcKT2mPBofeXBEz4Chy_yMZvBQEvzKiWuDK0X9CfG5CSBXYYLeKxo_4PEMY1kMpz2fGjXZNQm37sgY_i_BTiWc6aiAUjsZu_8dP_Zm3hFfleaI3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v4.userapi.com/c834500/u179061609/docs/d14/888cee385c53/gausz.png?extra=HXuut5U4BX5a5-mJjYO_eTNdg75STYp3ptYNKgEJ_mcKT2mPBofeXBEz4Chy_yMZvBQEvzKiWuDK0X9CfG5CSBXYYLeKxo_4PEMY1kMpz2fGjXZNQm37sgY_i_BTiWc6aiAUjsZu_8dP_Zm3hFfleaI3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08" cy="115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shd w:val="clear" w:color="auto" w:fill="6DFFB6"/>
          </w:tcPr>
          <w:p w:rsidR="006D066B" w:rsidRPr="006D066B" w:rsidRDefault="006D066B" w:rsidP="00A83D22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21-23 октября 2020 года</w:t>
            </w:r>
          </w:p>
          <w:p w:rsidR="006D066B" w:rsidRPr="006D066B" w:rsidRDefault="006D066B" w:rsidP="00A83D22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>в ГАУ Северного Зауралья состоится</w:t>
            </w:r>
          </w:p>
          <w:p w:rsidR="006D066B" w:rsidRPr="006D066B" w:rsidRDefault="006D066B" w:rsidP="00A83D22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 xml:space="preserve">Национальная научно-практическая конференция </w:t>
            </w:r>
          </w:p>
          <w:p w:rsidR="006D066B" w:rsidRPr="00597464" w:rsidRDefault="006D066B" w:rsidP="00A83D22">
            <w:pPr>
              <w:rPr>
                <w:rFonts w:ascii="Georgia" w:hAnsi="Georgia" w:cs="Times New Roman"/>
                <w:b/>
                <w:i/>
                <w:sz w:val="32"/>
                <w:szCs w:val="32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«Перспективные разработки и прорывные технологии в АПК»</w:t>
            </w:r>
          </w:p>
        </w:tc>
      </w:tr>
    </w:tbl>
    <w:p w:rsidR="008A0994" w:rsidRDefault="008A0994" w:rsidP="00906379">
      <w:pPr>
        <w:spacing w:after="0" w:line="240" w:lineRule="auto"/>
        <w:jc w:val="center"/>
        <w:rPr>
          <w:rFonts w:ascii="Georgia" w:hAnsi="Georgia" w:cs="Times New Roman"/>
          <w:b/>
          <w:color w:val="33CC33"/>
          <w:sz w:val="24"/>
          <w:szCs w:val="24"/>
        </w:rPr>
      </w:pPr>
    </w:p>
    <w:p w:rsidR="00EE189D" w:rsidRPr="008A0994" w:rsidRDefault="00253CF7" w:rsidP="008A0994">
      <w:pPr>
        <w:spacing w:after="0" w:line="240" w:lineRule="auto"/>
        <w:jc w:val="center"/>
        <w:rPr>
          <w:rFonts w:ascii="Georgia" w:hAnsi="Georgia" w:cs="Times New Roman"/>
          <w:b/>
          <w:color w:val="33CC33"/>
          <w:sz w:val="24"/>
          <w:szCs w:val="24"/>
        </w:rPr>
      </w:pPr>
      <w:r w:rsidRPr="008B6E70">
        <w:rPr>
          <w:rFonts w:ascii="Georgia" w:hAnsi="Georgia" w:cs="Times New Roman"/>
          <w:b/>
          <w:color w:val="33CC33"/>
          <w:sz w:val="24"/>
          <w:szCs w:val="24"/>
        </w:rPr>
        <w:t>КАЛЕНДАРЬ СОБЫТИЙ КОНФЕРЕНЦИИ</w:t>
      </w:r>
    </w:p>
    <w:p w:rsidR="00253CF7" w:rsidRPr="008B6E70" w:rsidRDefault="00253CF7" w:rsidP="00253CF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Конференция будет проводиться очно и/или дистанционно в формате видеоконференции. Возможно заочное участие.</w:t>
      </w:r>
    </w:p>
    <w:p w:rsidR="00253CF7" w:rsidRPr="008B6E70" w:rsidRDefault="00253CF7" w:rsidP="00253CF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Регистрация: 21-23 октября с 9:00.</w:t>
      </w:r>
    </w:p>
    <w:p w:rsidR="00EE189D" w:rsidRPr="008126F8" w:rsidRDefault="00253CF7" w:rsidP="008126F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 xml:space="preserve">Работа секций: 21-23 октября с </w:t>
      </w:r>
      <w:r w:rsidR="00597464">
        <w:rPr>
          <w:rFonts w:ascii="Georgia" w:hAnsi="Georgia" w:cs="Times New Roman"/>
          <w:sz w:val="24"/>
          <w:szCs w:val="24"/>
        </w:rPr>
        <w:t>10</w:t>
      </w:r>
      <w:r w:rsidRPr="008B6E70">
        <w:rPr>
          <w:rFonts w:ascii="Georgia" w:hAnsi="Georgia" w:cs="Times New Roman"/>
          <w:sz w:val="24"/>
          <w:szCs w:val="24"/>
        </w:rPr>
        <w:t>:00.</w:t>
      </w:r>
    </w:p>
    <w:p w:rsidR="00EE189D" w:rsidRPr="002951FF" w:rsidRDefault="00906379" w:rsidP="002951FF">
      <w:pPr>
        <w:spacing w:after="0" w:line="360" w:lineRule="auto"/>
        <w:jc w:val="center"/>
        <w:rPr>
          <w:rFonts w:ascii="Georgia" w:hAnsi="Georgia" w:cs="Times New Roman"/>
          <w:b/>
          <w:color w:val="33CC33"/>
          <w:sz w:val="24"/>
          <w:szCs w:val="24"/>
        </w:rPr>
      </w:pPr>
      <w:r>
        <w:rPr>
          <w:rFonts w:ascii="Georgia" w:hAnsi="Georgia" w:cs="Times New Roman"/>
          <w:b/>
          <w:color w:val="33CC33"/>
          <w:sz w:val="24"/>
          <w:szCs w:val="24"/>
        </w:rPr>
        <w:t>ОРГАНИ</w:t>
      </w:r>
      <w:r w:rsidR="00253CF7" w:rsidRPr="008B6E70">
        <w:rPr>
          <w:rFonts w:ascii="Georgia" w:hAnsi="Georgia" w:cs="Times New Roman"/>
          <w:b/>
          <w:color w:val="33CC33"/>
          <w:sz w:val="24"/>
          <w:szCs w:val="24"/>
        </w:rPr>
        <w:t>ЗАЦИОННЫЕ ТРЕБОВАНИЯ</w:t>
      </w:r>
    </w:p>
    <w:p w:rsidR="00007AA0" w:rsidRDefault="006D066B" w:rsidP="00007AA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007AA0">
        <w:rPr>
          <w:rFonts w:ascii="Georgia" w:hAnsi="Georgia" w:cs="Times New Roman"/>
          <w:b/>
          <w:sz w:val="24"/>
          <w:szCs w:val="24"/>
        </w:rPr>
        <w:t>Д</w:t>
      </w:r>
      <w:r w:rsidR="00253CF7" w:rsidRPr="00007AA0">
        <w:rPr>
          <w:rFonts w:ascii="Georgia" w:hAnsi="Georgia" w:cs="Times New Roman"/>
          <w:b/>
          <w:sz w:val="24"/>
          <w:szCs w:val="24"/>
        </w:rPr>
        <w:t xml:space="preserve">о </w:t>
      </w:r>
      <w:r w:rsidR="00007AA0" w:rsidRPr="00007AA0">
        <w:rPr>
          <w:rFonts w:ascii="Georgia" w:hAnsi="Georgia" w:cs="Times New Roman"/>
          <w:b/>
          <w:sz w:val="24"/>
          <w:szCs w:val="24"/>
        </w:rPr>
        <w:t>10</w:t>
      </w:r>
      <w:r w:rsidR="00253CF7" w:rsidRPr="00007AA0">
        <w:rPr>
          <w:rFonts w:ascii="Georgia" w:hAnsi="Georgia" w:cs="Times New Roman"/>
          <w:b/>
          <w:sz w:val="24"/>
          <w:szCs w:val="24"/>
        </w:rPr>
        <w:t xml:space="preserve"> октября 2020 года</w:t>
      </w:r>
      <w:r w:rsidR="00906379" w:rsidRPr="00007AA0">
        <w:rPr>
          <w:rFonts w:ascii="Georgia" w:hAnsi="Georgia" w:cs="Times New Roman"/>
          <w:b/>
          <w:sz w:val="24"/>
          <w:szCs w:val="24"/>
        </w:rPr>
        <w:t xml:space="preserve"> </w:t>
      </w:r>
      <w:r w:rsidR="00EE0096">
        <w:rPr>
          <w:rFonts w:ascii="Georgia" w:hAnsi="Georgia" w:cs="Times New Roman"/>
          <w:b/>
          <w:sz w:val="24"/>
          <w:szCs w:val="24"/>
        </w:rPr>
        <w:t>выслать все необходимые документы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A27B28">
        <w:rPr>
          <w:rFonts w:ascii="Georgia" w:hAnsi="Georgia" w:cs="Times New Roman"/>
          <w:sz w:val="24"/>
          <w:szCs w:val="24"/>
        </w:rPr>
        <w:t>на электронную почту</w:t>
      </w:r>
      <w:r w:rsidR="00A27B28">
        <w:rPr>
          <w:rFonts w:ascii="Georgia" w:hAnsi="Georgia" w:cs="Times New Roman"/>
          <w:b/>
          <w:sz w:val="24"/>
          <w:szCs w:val="24"/>
        </w:rPr>
        <w:t xml:space="preserve"> в соответствии с направлением работы</w:t>
      </w:r>
      <w:r w:rsidR="0039256B">
        <w:rPr>
          <w:rFonts w:ascii="Georgia" w:hAnsi="Georgia" w:cs="Times New Roman"/>
          <w:b/>
          <w:sz w:val="24"/>
          <w:szCs w:val="24"/>
        </w:rPr>
        <w:t xml:space="preserve"> (институтом)</w:t>
      </w:r>
      <w:r w:rsidR="00A27B28">
        <w:rPr>
          <w:rFonts w:ascii="Georgia" w:hAnsi="Georgia" w:cs="Times New Roman"/>
          <w:b/>
          <w:sz w:val="24"/>
          <w:szCs w:val="24"/>
        </w:rPr>
        <w:t>.</w:t>
      </w:r>
      <w:r w:rsidR="00C407AB">
        <w:rPr>
          <w:rFonts w:ascii="Georgia" w:hAnsi="Georgia" w:cs="Times New Roman"/>
          <w:sz w:val="24"/>
          <w:szCs w:val="24"/>
        </w:rPr>
        <w:t xml:space="preserve"> </w:t>
      </w:r>
    </w:p>
    <w:p w:rsidR="00A27B28" w:rsidRPr="00A27B28" w:rsidRDefault="00007AA0" w:rsidP="00007AA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A27B28">
        <w:rPr>
          <w:rFonts w:ascii="Georgia" w:hAnsi="Georgia" w:cs="Times New Roman"/>
          <w:sz w:val="24"/>
          <w:szCs w:val="24"/>
        </w:rPr>
        <w:t>В</w:t>
      </w:r>
      <w:r w:rsidR="00253CF7" w:rsidRPr="00A27B28">
        <w:rPr>
          <w:rFonts w:ascii="Georgia" w:hAnsi="Georgia" w:cs="Times New Roman"/>
          <w:sz w:val="24"/>
          <w:szCs w:val="24"/>
        </w:rPr>
        <w:t xml:space="preserve"> теме сообщения</w:t>
      </w:r>
      <w:r w:rsidR="006D066B" w:rsidRPr="00A27B28">
        <w:rPr>
          <w:rFonts w:ascii="Georgia" w:hAnsi="Georgia" w:cs="Times New Roman"/>
          <w:sz w:val="24"/>
          <w:szCs w:val="24"/>
        </w:rPr>
        <w:t xml:space="preserve"> указать: </w:t>
      </w:r>
      <w:r w:rsidR="006D066B" w:rsidRPr="00A27B28">
        <w:rPr>
          <w:rFonts w:ascii="Georgia" w:hAnsi="Georgia" w:cs="Times New Roman"/>
          <w:b/>
          <w:sz w:val="24"/>
          <w:szCs w:val="24"/>
        </w:rPr>
        <w:t>номер секции - фамилия участника</w:t>
      </w:r>
      <w:r w:rsidR="00A27B28">
        <w:rPr>
          <w:rFonts w:ascii="Georgia" w:hAnsi="Georgia" w:cs="Times New Roman"/>
          <w:b/>
          <w:sz w:val="24"/>
          <w:szCs w:val="24"/>
        </w:rPr>
        <w:t>.</w:t>
      </w:r>
    </w:p>
    <w:p w:rsidR="00EE0096" w:rsidRDefault="00007AA0" w:rsidP="00641B9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A27B28">
        <w:rPr>
          <w:rFonts w:ascii="Georgia" w:hAnsi="Georgia" w:cs="Times New Roman"/>
          <w:sz w:val="24"/>
          <w:szCs w:val="24"/>
        </w:rPr>
        <w:t>К</w:t>
      </w:r>
      <w:r w:rsidR="006D066B" w:rsidRPr="00A27B28">
        <w:rPr>
          <w:rFonts w:ascii="Georgia" w:hAnsi="Georgia" w:cs="Times New Roman"/>
          <w:sz w:val="24"/>
          <w:szCs w:val="24"/>
        </w:rPr>
        <w:t xml:space="preserve"> письму приложить в формате </w:t>
      </w:r>
      <w:r w:rsidR="006D066B" w:rsidRPr="00A27B28">
        <w:rPr>
          <w:rFonts w:ascii="Georgia" w:hAnsi="Georgia" w:cs="Times New Roman"/>
          <w:sz w:val="24"/>
          <w:szCs w:val="24"/>
          <w:lang w:val="en-US"/>
        </w:rPr>
        <w:t>Word</w:t>
      </w:r>
      <w:r w:rsidR="00A27B28">
        <w:rPr>
          <w:rFonts w:ascii="Georgia" w:hAnsi="Georgia" w:cs="Times New Roman"/>
          <w:sz w:val="24"/>
          <w:szCs w:val="24"/>
        </w:rPr>
        <w:t>:</w:t>
      </w:r>
      <w:r w:rsidR="006D066B" w:rsidRPr="00A27B28">
        <w:rPr>
          <w:rFonts w:ascii="Georgia" w:hAnsi="Georgia" w:cs="Times New Roman"/>
          <w:sz w:val="24"/>
          <w:szCs w:val="24"/>
        </w:rPr>
        <w:t xml:space="preserve"> </w:t>
      </w:r>
      <w:r w:rsidR="006D066B" w:rsidRPr="00A27B28">
        <w:rPr>
          <w:rFonts w:ascii="Georgia" w:hAnsi="Georgia" w:cs="Times New Roman"/>
          <w:b/>
          <w:sz w:val="24"/>
          <w:szCs w:val="24"/>
        </w:rPr>
        <w:t>карт</w:t>
      </w:r>
      <w:r w:rsidR="00A27B28">
        <w:rPr>
          <w:rFonts w:ascii="Georgia" w:hAnsi="Georgia" w:cs="Times New Roman"/>
          <w:b/>
          <w:sz w:val="24"/>
          <w:szCs w:val="24"/>
        </w:rPr>
        <w:t>у</w:t>
      </w:r>
      <w:r w:rsidR="006D066B" w:rsidRPr="00A27B28">
        <w:rPr>
          <w:rFonts w:ascii="Georgia" w:hAnsi="Georgia" w:cs="Times New Roman"/>
          <w:b/>
          <w:sz w:val="24"/>
          <w:szCs w:val="24"/>
        </w:rPr>
        <w:t xml:space="preserve"> внешнего участника</w:t>
      </w:r>
      <w:r w:rsidRPr="00A27B28">
        <w:rPr>
          <w:rFonts w:ascii="Georgia" w:hAnsi="Georgia" w:cs="Times New Roman"/>
          <w:b/>
          <w:sz w:val="24"/>
          <w:szCs w:val="24"/>
        </w:rPr>
        <w:t>, стать</w:t>
      </w:r>
      <w:r w:rsidR="00A27B28">
        <w:rPr>
          <w:rFonts w:ascii="Georgia" w:hAnsi="Georgia" w:cs="Times New Roman"/>
          <w:b/>
          <w:sz w:val="24"/>
          <w:szCs w:val="24"/>
        </w:rPr>
        <w:t>ю</w:t>
      </w:r>
      <w:r w:rsidRPr="00A27B28">
        <w:rPr>
          <w:rFonts w:ascii="Georgia" w:hAnsi="Georgia" w:cs="Times New Roman"/>
          <w:b/>
          <w:sz w:val="24"/>
          <w:szCs w:val="24"/>
        </w:rPr>
        <w:t>, скриншот-подтверждение проверки оригинальности статьи на сайте www.antiplagiat.ru (Оригинальность не менее 60%)</w:t>
      </w:r>
      <w:r w:rsidR="00641B96">
        <w:rPr>
          <w:rFonts w:ascii="Georgia" w:hAnsi="Georgia" w:cs="Times New Roman"/>
          <w:sz w:val="24"/>
          <w:szCs w:val="24"/>
        </w:rPr>
        <w:t xml:space="preserve">, </w:t>
      </w:r>
      <w:r w:rsidR="00641B96" w:rsidRPr="00641B96">
        <w:rPr>
          <w:rFonts w:ascii="Georgia" w:hAnsi="Georgia" w:cs="Times New Roman"/>
          <w:b/>
          <w:sz w:val="24"/>
          <w:szCs w:val="24"/>
        </w:rPr>
        <w:t xml:space="preserve">подтверждение </w:t>
      </w:r>
      <w:proofErr w:type="spellStart"/>
      <w:r w:rsidR="00641B96" w:rsidRPr="00641B96">
        <w:rPr>
          <w:rFonts w:ascii="Georgia" w:hAnsi="Georgia" w:cs="Times New Roman"/>
          <w:b/>
          <w:sz w:val="24"/>
          <w:szCs w:val="24"/>
        </w:rPr>
        <w:t>оргвзноса</w:t>
      </w:r>
      <w:proofErr w:type="spellEnd"/>
      <w:r w:rsidR="00EE0096">
        <w:rPr>
          <w:rFonts w:ascii="Georgia" w:hAnsi="Georgia" w:cs="Times New Roman"/>
          <w:b/>
          <w:sz w:val="24"/>
          <w:szCs w:val="24"/>
        </w:rPr>
        <w:t>.</w:t>
      </w:r>
      <w:r w:rsidR="00641B96">
        <w:rPr>
          <w:rFonts w:ascii="Georgia" w:hAnsi="Georgia" w:cs="Times New Roman"/>
          <w:sz w:val="24"/>
          <w:szCs w:val="24"/>
        </w:rPr>
        <w:t xml:space="preserve"> </w:t>
      </w:r>
    </w:p>
    <w:p w:rsidR="00EE0096" w:rsidRDefault="00EE0096" w:rsidP="00641B9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Формат</w:t>
      </w:r>
      <w:r w:rsidR="00641B96" w:rsidRPr="00641B96">
        <w:rPr>
          <w:rFonts w:ascii="Georgia" w:hAnsi="Georgia" w:cs="Times New Roman"/>
          <w:sz w:val="24"/>
          <w:szCs w:val="24"/>
        </w:rPr>
        <w:t xml:space="preserve"> названия файлов: </w:t>
      </w:r>
    </w:p>
    <w:p w:rsidR="00EE0096" w:rsidRDefault="00641B96" w:rsidP="00EE0096">
      <w:pPr>
        <w:pStyle w:val="a6"/>
        <w:numPr>
          <w:ilvl w:val="0"/>
          <w:numId w:val="22"/>
        </w:numPr>
        <w:spacing w:after="0" w:line="360" w:lineRule="auto"/>
        <w:ind w:firstLine="414"/>
        <w:jc w:val="both"/>
        <w:rPr>
          <w:rFonts w:ascii="Georgia" w:hAnsi="Georgia" w:cs="Times New Roman"/>
          <w:sz w:val="24"/>
          <w:szCs w:val="24"/>
        </w:rPr>
      </w:pPr>
      <w:r w:rsidRPr="00641B96">
        <w:rPr>
          <w:rFonts w:ascii="Georgia" w:hAnsi="Georgia" w:cs="Times New Roman"/>
          <w:sz w:val="24"/>
          <w:szCs w:val="24"/>
        </w:rPr>
        <w:t xml:space="preserve">номер секции – фамилия – заявка; </w:t>
      </w:r>
    </w:p>
    <w:p w:rsidR="00EE0096" w:rsidRDefault="00EE0096" w:rsidP="00EE0096">
      <w:pPr>
        <w:pStyle w:val="a6"/>
        <w:numPr>
          <w:ilvl w:val="0"/>
          <w:numId w:val="22"/>
        </w:numPr>
        <w:spacing w:after="0" w:line="360" w:lineRule="auto"/>
        <w:ind w:firstLine="414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номер секции – фамилия – статья; </w:t>
      </w:r>
    </w:p>
    <w:p w:rsidR="00EE0096" w:rsidRDefault="00641B96" w:rsidP="00EE0096">
      <w:pPr>
        <w:pStyle w:val="a6"/>
        <w:numPr>
          <w:ilvl w:val="0"/>
          <w:numId w:val="22"/>
        </w:numPr>
        <w:spacing w:after="0" w:line="360" w:lineRule="auto"/>
        <w:ind w:firstLine="414"/>
        <w:jc w:val="both"/>
        <w:rPr>
          <w:rFonts w:ascii="Georgia" w:hAnsi="Georgia" w:cs="Times New Roman"/>
          <w:sz w:val="24"/>
          <w:szCs w:val="24"/>
        </w:rPr>
      </w:pPr>
      <w:r w:rsidRPr="00641B96">
        <w:rPr>
          <w:rFonts w:ascii="Georgia" w:hAnsi="Georgia" w:cs="Times New Roman"/>
          <w:sz w:val="24"/>
          <w:szCs w:val="24"/>
        </w:rPr>
        <w:t xml:space="preserve">номер секции – фамилия – антиплагиат; </w:t>
      </w:r>
    </w:p>
    <w:p w:rsidR="00641B96" w:rsidRPr="00641B96" w:rsidRDefault="00641B96" w:rsidP="00EE0096">
      <w:pPr>
        <w:pStyle w:val="a6"/>
        <w:numPr>
          <w:ilvl w:val="0"/>
          <w:numId w:val="22"/>
        </w:numPr>
        <w:spacing w:after="0" w:line="360" w:lineRule="auto"/>
        <w:ind w:firstLine="414"/>
        <w:jc w:val="both"/>
        <w:rPr>
          <w:rFonts w:ascii="Georgia" w:hAnsi="Georgia" w:cs="Times New Roman"/>
          <w:sz w:val="24"/>
          <w:szCs w:val="24"/>
        </w:rPr>
      </w:pPr>
      <w:r w:rsidRPr="00641B96">
        <w:rPr>
          <w:rFonts w:ascii="Georgia" w:hAnsi="Georgia" w:cs="Times New Roman"/>
          <w:sz w:val="24"/>
          <w:szCs w:val="24"/>
        </w:rPr>
        <w:t>номер секции – фамилия – оплата</w:t>
      </w:r>
      <w:r>
        <w:rPr>
          <w:rFonts w:ascii="Georgia" w:hAnsi="Georgia" w:cs="Times New Roman"/>
          <w:sz w:val="24"/>
          <w:szCs w:val="24"/>
        </w:rPr>
        <w:t>)</w:t>
      </w:r>
      <w:r w:rsidRPr="00641B96">
        <w:rPr>
          <w:rFonts w:ascii="Georgia" w:hAnsi="Georgia" w:cs="Times New Roman"/>
          <w:sz w:val="24"/>
          <w:szCs w:val="24"/>
        </w:rPr>
        <w:t>.</w:t>
      </w:r>
    </w:p>
    <w:p w:rsidR="008A0994" w:rsidRPr="008B6E70" w:rsidRDefault="008A0994" w:rsidP="008A0994">
      <w:pPr>
        <w:pStyle w:val="a6"/>
        <w:numPr>
          <w:ilvl w:val="0"/>
          <w:numId w:val="4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8B6E70">
        <w:rPr>
          <w:rFonts w:ascii="Georgia" w:hAnsi="Georgia" w:cs="Times New Roman"/>
          <w:sz w:val="24"/>
          <w:szCs w:val="24"/>
        </w:rPr>
        <w:t>Организационный взнос</w:t>
      </w:r>
      <w:r w:rsidR="008126F8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</w:rPr>
        <w:t>600</w:t>
      </w:r>
      <w:r w:rsidRPr="008B6E70">
        <w:rPr>
          <w:rFonts w:ascii="Georgia" w:hAnsi="Georgia" w:cs="Times New Roman"/>
          <w:b/>
          <w:i/>
          <w:sz w:val="24"/>
          <w:szCs w:val="24"/>
        </w:rPr>
        <w:t xml:space="preserve"> руб</w:t>
      </w:r>
      <w:r w:rsidRPr="00597464">
        <w:rPr>
          <w:rFonts w:ascii="Georgia" w:hAnsi="Georgia" w:cs="Times New Roman"/>
          <w:b/>
          <w:sz w:val="24"/>
          <w:szCs w:val="24"/>
        </w:rPr>
        <w:t>./</w:t>
      </w:r>
      <w:r>
        <w:rPr>
          <w:rFonts w:ascii="Georgia" w:hAnsi="Georgia" w:cs="Times New Roman"/>
          <w:b/>
          <w:sz w:val="24"/>
          <w:szCs w:val="24"/>
        </w:rPr>
        <w:t>участник (включает публикацию в сборнике по материалам конференции / журнал</w:t>
      </w:r>
      <w:r w:rsidR="008126F8">
        <w:rPr>
          <w:rFonts w:ascii="Georgia" w:hAnsi="Georgia" w:cs="Times New Roman"/>
          <w:b/>
          <w:sz w:val="24"/>
          <w:szCs w:val="24"/>
        </w:rPr>
        <w:t xml:space="preserve">е «Мир инноваций» //электронный </w:t>
      </w:r>
      <w:r>
        <w:rPr>
          <w:rFonts w:ascii="Georgia" w:hAnsi="Georgia" w:cs="Times New Roman"/>
          <w:b/>
          <w:sz w:val="24"/>
          <w:szCs w:val="24"/>
        </w:rPr>
        <w:t>сертификат участника)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EE189D">
        <w:rPr>
          <w:rFonts w:ascii="Georgia" w:hAnsi="Georgia" w:cs="Times New Roman"/>
          <w:sz w:val="24"/>
          <w:szCs w:val="24"/>
        </w:rPr>
        <w:t xml:space="preserve">и дополнительная оплата за присвоение </w:t>
      </w:r>
      <w:r w:rsidR="00EE189D">
        <w:rPr>
          <w:rFonts w:ascii="Georgia" w:hAnsi="Georgia" w:cs="Times New Roman"/>
          <w:sz w:val="24"/>
          <w:szCs w:val="24"/>
          <w:lang w:val="en-US"/>
        </w:rPr>
        <w:t>DOI</w:t>
      </w:r>
      <w:r w:rsidR="00EE189D" w:rsidRPr="00EE189D">
        <w:rPr>
          <w:rFonts w:ascii="Georgia" w:hAnsi="Georgia" w:cs="Times New Roman"/>
          <w:sz w:val="24"/>
          <w:szCs w:val="24"/>
        </w:rPr>
        <w:t xml:space="preserve"> (</w:t>
      </w:r>
      <w:r w:rsidR="00EE189D">
        <w:rPr>
          <w:rFonts w:ascii="Georgia" w:hAnsi="Georgia" w:cs="Times New Roman"/>
          <w:sz w:val="24"/>
          <w:szCs w:val="24"/>
        </w:rPr>
        <w:t>по желанию авторов</w:t>
      </w:r>
      <w:r w:rsidR="00EE189D" w:rsidRPr="00EE189D">
        <w:rPr>
          <w:rFonts w:ascii="Georgia" w:hAnsi="Georgia" w:cs="Times New Roman"/>
          <w:sz w:val="24"/>
          <w:szCs w:val="24"/>
        </w:rPr>
        <w:t>)</w:t>
      </w:r>
      <w:r w:rsidR="00EE189D">
        <w:rPr>
          <w:rFonts w:ascii="Georgia" w:hAnsi="Georgia" w:cs="Times New Roman"/>
          <w:sz w:val="24"/>
          <w:szCs w:val="24"/>
        </w:rPr>
        <w:t xml:space="preserve"> 500 р./статья</w:t>
      </w:r>
      <w:r w:rsidR="00EE189D" w:rsidRPr="00EE189D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- осуществляется по реквизитам ФГБОУ </w:t>
      </w:r>
      <w:proofErr w:type="gramStart"/>
      <w:r>
        <w:rPr>
          <w:rFonts w:ascii="Georgia" w:hAnsi="Georgia" w:cs="Times New Roman"/>
          <w:sz w:val="24"/>
          <w:szCs w:val="24"/>
        </w:rPr>
        <w:t>ВО ГАУ</w:t>
      </w:r>
      <w:proofErr w:type="gramEnd"/>
      <w:r>
        <w:rPr>
          <w:rFonts w:ascii="Georgia" w:hAnsi="Georgia" w:cs="Times New Roman"/>
          <w:sz w:val="24"/>
          <w:szCs w:val="24"/>
        </w:rPr>
        <w:t xml:space="preserve"> Северного Зауралья с указанием «За участие в конференции»</w:t>
      </w:r>
      <w:r w:rsidR="008126F8">
        <w:rPr>
          <w:rFonts w:ascii="Georgia" w:hAnsi="Georgia" w:cs="Times New Roman"/>
          <w:sz w:val="24"/>
          <w:szCs w:val="24"/>
        </w:rPr>
        <w:t xml:space="preserve">, «Оплата </w:t>
      </w:r>
      <w:r w:rsidR="008126F8">
        <w:rPr>
          <w:rFonts w:ascii="Georgia" w:hAnsi="Georgia" w:cs="Times New Roman"/>
          <w:sz w:val="24"/>
          <w:szCs w:val="24"/>
          <w:lang w:val="en-US"/>
        </w:rPr>
        <w:t>DOI</w:t>
      </w:r>
      <w:r w:rsidR="008126F8" w:rsidRPr="008126F8">
        <w:rPr>
          <w:rFonts w:ascii="Georgia" w:hAnsi="Georgia" w:cs="Times New Roman"/>
          <w:sz w:val="24"/>
          <w:szCs w:val="24"/>
        </w:rPr>
        <w:t xml:space="preserve"> </w:t>
      </w:r>
      <w:r w:rsidR="00EE0096">
        <w:rPr>
          <w:rFonts w:ascii="Georgia" w:hAnsi="Georgia" w:cs="Times New Roman"/>
          <w:sz w:val="24"/>
          <w:szCs w:val="24"/>
        </w:rPr>
        <w:t>–</w:t>
      </w:r>
      <w:r w:rsidR="008126F8" w:rsidRPr="008126F8">
        <w:rPr>
          <w:rFonts w:ascii="Georgia" w:hAnsi="Georgia" w:cs="Times New Roman"/>
          <w:sz w:val="24"/>
          <w:szCs w:val="24"/>
        </w:rPr>
        <w:t xml:space="preserve"> </w:t>
      </w:r>
      <w:r w:rsidR="00EE0096">
        <w:rPr>
          <w:rFonts w:ascii="Georgia" w:hAnsi="Georgia" w:cs="Times New Roman"/>
          <w:sz w:val="24"/>
          <w:szCs w:val="24"/>
        </w:rPr>
        <w:t>Ф</w:t>
      </w:r>
      <w:r w:rsidR="008126F8">
        <w:rPr>
          <w:rFonts w:ascii="Georgia" w:hAnsi="Georgia" w:cs="Times New Roman"/>
          <w:sz w:val="24"/>
          <w:szCs w:val="24"/>
        </w:rPr>
        <w:t>амилия</w:t>
      </w:r>
      <w:r w:rsidR="00EE0096">
        <w:rPr>
          <w:rFonts w:ascii="Georgia" w:hAnsi="Georgia" w:cs="Times New Roman"/>
          <w:sz w:val="24"/>
          <w:szCs w:val="24"/>
        </w:rPr>
        <w:t xml:space="preserve"> первого автора</w:t>
      </w:r>
      <w:r w:rsidR="008126F8">
        <w:rPr>
          <w:rFonts w:ascii="Georgia" w:hAnsi="Georgia" w:cs="Times New Roman"/>
          <w:sz w:val="24"/>
          <w:szCs w:val="24"/>
        </w:rPr>
        <w:t>».</w:t>
      </w:r>
    </w:p>
    <w:p w:rsidR="002951FF" w:rsidRPr="00641B96" w:rsidRDefault="008A0994" w:rsidP="00641B96">
      <w:pPr>
        <w:pStyle w:val="a6"/>
        <w:numPr>
          <w:ilvl w:val="0"/>
          <w:numId w:val="4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8A0994">
        <w:rPr>
          <w:rFonts w:ascii="Georgia" w:hAnsi="Georgia" w:cs="Times New Roman"/>
          <w:b/>
          <w:sz w:val="24"/>
          <w:szCs w:val="24"/>
        </w:rPr>
        <w:t xml:space="preserve">Все сотрудники, аспиранты, студенты ГАУ Северного Зауралья, </w:t>
      </w:r>
      <w:r w:rsidRPr="008A0994">
        <w:rPr>
          <w:rFonts w:ascii="Georgia" w:hAnsi="Georgia" w:cs="Times New Roman"/>
          <w:sz w:val="24"/>
          <w:szCs w:val="24"/>
        </w:rPr>
        <w:t xml:space="preserve">публикуются </w:t>
      </w:r>
      <w:r w:rsidRPr="008A0994">
        <w:rPr>
          <w:rFonts w:ascii="Georgia" w:hAnsi="Georgia" w:cs="Times New Roman"/>
          <w:b/>
          <w:sz w:val="24"/>
          <w:szCs w:val="24"/>
        </w:rPr>
        <w:t>бесплатно</w:t>
      </w:r>
      <w:r w:rsidRPr="008A0994">
        <w:rPr>
          <w:rFonts w:ascii="Georgia" w:hAnsi="Georgia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20"/>
      </w:tblGrid>
      <w:tr w:rsidR="006D066B" w:rsidRPr="00253CF7" w:rsidTr="00A83D22">
        <w:trPr>
          <w:trHeight w:val="1842"/>
        </w:trPr>
        <w:tc>
          <w:tcPr>
            <w:tcW w:w="2235" w:type="dxa"/>
          </w:tcPr>
          <w:p w:rsidR="006D066B" w:rsidRPr="00253CF7" w:rsidRDefault="006D066B" w:rsidP="00A83D2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253CF7">
              <w:rPr>
                <w:rFonts w:ascii="Georgia" w:hAnsi="Georgia"/>
                <w:noProof/>
              </w:rPr>
              <w:lastRenderedPageBreak/>
              <w:drawing>
                <wp:inline distT="0" distB="0" distL="0" distR="0" wp14:anchorId="17FDF2F8" wp14:editId="045ECFF7">
                  <wp:extent cx="1152525" cy="1152525"/>
                  <wp:effectExtent l="0" t="0" r="9525" b="9525"/>
                  <wp:docPr id="12" name="Рисунок 12" descr="https://psv4.userapi.com/c834500/u179061609/docs/d14/888cee385c53/gausz.png?extra=HXuut5U4BX5a5-mJjYO_eTNdg75STYp3ptYNKgEJ_mcKT2mPBofeXBEz4Chy_yMZvBQEvzKiWuDK0X9CfG5CSBXYYLeKxo_4PEMY1kMpz2fGjXZNQm37sgY_i_BTiWc6aiAUjsZu_8dP_Zm3hFfleaI3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v4.userapi.com/c834500/u179061609/docs/d14/888cee385c53/gausz.png?extra=HXuut5U4BX5a5-mJjYO_eTNdg75STYp3ptYNKgEJ_mcKT2mPBofeXBEz4Chy_yMZvBQEvzKiWuDK0X9CfG5CSBXYYLeKxo_4PEMY1kMpz2fGjXZNQm37sgY_i_BTiWc6aiAUjsZu_8dP_Zm3hFfleaI3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08" cy="115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shd w:val="clear" w:color="auto" w:fill="6DFFB6"/>
          </w:tcPr>
          <w:p w:rsidR="006D066B" w:rsidRPr="006D066B" w:rsidRDefault="006D066B" w:rsidP="00A83D22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21-23 октября 2020 года</w:t>
            </w:r>
          </w:p>
          <w:p w:rsidR="006D066B" w:rsidRPr="006D066B" w:rsidRDefault="006D066B" w:rsidP="00A83D22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>в ГАУ Северного Зауралья состоится</w:t>
            </w:r>
          </w:p>
          <w:p w:rsidR="006D066B" w:rsidRPr="006D066B" w:rsidRDefault="006D066B" w:rsidP="00A83D22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 xml:space="preserve">Национальная научно-практическая конференция </w:t>
            </w:r>
          </w:p>
          <w:p w:rsidR="006D066B" w:rsidRPr="00597464" w:rsidRDefault="006D066B" w:rsidP="00A83D22">
            <w:pPr>
              <w:rPr>
                <w:rFonts w:ascii="Georgia" w:hAnsi="Georgia" w:cs="Times New Roman"/>
                <w:b/>
                <w:i/>
                <w:sz w:val="32"/>
                <w:szCs w:val="32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«Перспективные разработки и прорывные технологии в АПК»</w:t>
            </w:r>
          </w:p>
        </w:tc>
      </w:tr>
    </w:tbl>
    <w:p w:rsidR="00785C29" w:rsidRDefault="00785C29" w:rsidP="00BA7E39">
      <w:pPr>
        <w:pStyle w:val="2"/>
        <w:spacing w:before="75"/>
        <w:rPr>
          <w:color w:val="009900"/>
        </w:rPr>
      </w:pPr>
    </w:p>
    <w:p w:rsidR="00BA7E39" w:rsidRDefault="00BA7E39" w:rsidP="00BA7E39">
      <w:pPr>
        <w:pStyle w:val="2"/>
        <w:spacing w:before="75"/>
        <w:rPr>
          <w:color w:val="009900"/>
        </w:rPr>
      </w:pPr>
      <w:r>
        <w:rPr>
          <w:color w:val="009900"/>
        </w:rPr>
        <w:t>КАРТА ВНЕШНЕГО УЧАСТНИКА КОНФЕРЕНЦИИ</w:t>
      </w:r>
    </w:p>
    <w:p w:rsidR="00BA7E39" w:rsidRDefault="00BA7E39" w:rsidP="00BA7E39">
      <w:pPr>
        <w:pStyle w:val="2"/>
        <w:spacing w:before="75"/>
      </w:pPr>
    </w:p>
    <w:p w:rsidR="00BA7E39" w:rsidRDefault="00BA7E39" w:rsidP="00BA7E39">
      <w:pPr>
        <w:pStyle w:val="a8"/>
        <w:spacing w:before="8"/>
        <w:rPr>
          <w:i/>
          <w:sz w:val="10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814"/>
        <w:gridCol w:w="3916"/>
      </w:tblGrid>
      <w:tr w:rsidR="00BA7E39" w:rsidTr="005C540B">
        <w:trPr>
          <w:trHeight w:val="293"/>
        </w:trPr>
        <w:tc>
          <w:tcPr>
            <w:tcW w:w="3814" w:type="dxa"/>
          </w:tcPr>
          <w:p w:rsidR="00BA7E39" w:rsidRDefault="00BA7E39" w:rsidP="00BA7E39">
            <w:pPr>
              <w:pStyle w:val="TableParagraph"/>
              <w:numPr>
                <w:ilvl w:val="0"/>
                <w:numId w:val="21"/>
              </w:numPr>
              <w:tabs>
                <w:tab w:val="left" w:pos="557"/>
                <w:tab w:val="left" w:pos="558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16" w:type="dxa"/>
          </w:tcPr>
          <w:p w:rsidR="00BA7E39" w:rsidRDefault="00BA7E39" w:rsidP="00BA7E39">
            <w:pPr>
              <w:pStyle w:val="TableParagraph"/>
              <w:numPr>
                <w:ilvl w:val="0"/>
                <w:numId w:val="20"/>
              </w:numPr>
              <w:tabs>
                <w:tab w:val="left" w:pos="652"/>
                <w:tab w:val="left" w:pos="653"/>
              </w:tabs>
              <w:spacing w:line="273" w:lineRule="exact"/>
              <w:ind w:hanging="359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содокладчиках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7E39" w:rsidTr="005C540B">
        <w:trPr>
          <w:trHeight w:val="294"/>
        </w:trPr>
        <w:tc>
          <w:tcPr>
            <w:tcW w:w="3814" w:type="dxa"/>
          </w:tcPr>
          <w:p w:rsidR="00BA7E39" w:rsidRDefault="00BA7E39" w:rsidP="00BA7E39">
            <w:pPr>
              <w:pStyle w:val="TableParagraph"/>
              <w:numPr>
                <w:ilvl w:val="0"/>
                <w:numId w:val="19"/>
              </w:numPr>
              <w:tabs>
                <w:tab w:val="left" w:pos="557"/>
                <w:tab w:val="left" w:pos="55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16" w:type="dxa"/>
          </w:tcPr>
          <w:p w:rsidR="00BA7E39" w:rsidRDefault="00BA7E39" w:rsidP="00BA7E39">
            <w:pPr>
              <w:pStyle w:val="TableParagraph"/>
              <w:numPr>
                <w:ilvl w:val="0"/>
                <w:numId w:val="18"/>
              </w:numPr>
              <w:tabs>
                <w:tab w:val="left" w:pos="652"/>
                <w:tab w:val="left" w:pos="653"/>
              </w:tabs>
              <w:spacing w:line="274" w:lineRule="exact"/>
              <w:ind w:hanging="359"/>
              <w:rPr>
                <w:sz w:val="24"/>
              </w:rPr>
            </w:pPr>
            <w:proofErr w:type="spellStart"/>
            <w:r>
              <w:rPr>
                <w:sz w:val="24"/>
              </w:rPr>
              <w:t>Нужен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7E39" w:rsidTr="005C540B">
        <w:trPr>
          <w:trHeight w:val="293"/>
        </w:trPr>
        <w:tc>
          <w:tcPr>
            <w:tcW w:w="3814" w:type="dxa"/>
          </w:tcPr>
          <w:p w:rsidR="00BA7E39" w:rsidRDefault="00BA7E39" w:rsidP="00BA7E39">
            <w:pPr>
              <w:pStyle w:val="TableParagraph"/>
              <w:numPr>
                <w:ilvl w:val="0"/>
                <w:numId w:val="17"/>
              </w:numPr>
              <w:tabs>
                <w:tab w:val="left" w:pos="557"/>
                <w:tab w:val="left" w:pos="558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16" w:type="dxa"/>
          </w:tcPr>
          <w:p w:rsidR="00BA7E39" w:rsidRDefault="00BA7E39" w:rsidP="00BA7E39">
            <w:pPr>
              <w:pStyle w:val="TableParagraph"/>
              <w:numPr>
                <w:ilvl w:val="0"/>
                <w:numId w:val="16"/>
              </w:numPr>
              <w:tabs>
                <w:tab w:val="left" w:pos="652"/>
                <w:tab w:val="left" w:pos="653"/>
              </w:tabs>
              <w:spacing w:line="27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плательщика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7E39" w:rsidTr="005C540B">
        <w:trPr>
          <w:trHeight w:val="292"/>
        </w:trPr>
        <w:tc>
          <w:tcPr>
            <w:tcW w:w="3814" w:type="dxa"/>
          </w:tcPr>
          <w:p w:rsidR="00BA7E39" w:rsidRDefault="00BA7E39" w:rsidP="00BA7E39">
            <w:pPr>
              <w:pStyle w:val="TableParagraph"/>
              <w:numPr>
                <w:ilvl w:val="0"/>
                <w:numId w:val="15"/>
              </w:numPr>
              <w:tabs>
                <w:tab w:val="left" w:pos="557"/>
                <w:tab w:val="left" w:pos="558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16" w:type="dxa"/>
          </w:tcPr>
          <w:p w:rsidR="00BA7E39" w:rsidRDefault="00BA7E39" w:rsidP="00BA7E39">
            <w:pPr>
              <w:pStyle w:val="TableParagraph"/>
              <w:numPr>
                <w:ilvl w:val="0"/>
                <w:numId w:val="14"/>
              </w:numPr>
              <w:tabs>
                <w:tab w:val="left" w:pos="652"/>
                <w:tab w:val="left" w:pos="653"/>
              </w:tabs>
              <w:spacing w:line="273" w:lineRule="exact"/>
              <w:ind w:hanging="359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7E39" w:rsidTr="005C540B">
        <w:trPr>
          <w:trHeight w:val="293"/>
        </w:trPr>
        <w:tc>
          <w:tcPr>
            <w:tcW w:w="3814" w:type="dxa"/>
          </w:tcPr>
          <w:p w:rsidR="00BA7E39" w:rsidRDefault="00BA7E39" w:rsidP="00BA7E39">
            <w:pPr>
              <w:pStyle w:val="TableParagraph"/>
              <w:numPr>
                <w:ilvl w:val="0"/>
                <w:numId w:val="13"/>
              </w:numPr>
              <w:tabs>
                <w:tab w:val="left" w:pos="557"/>
                <w:tab w:val="left" w:pos="55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16" w:type="dxa"/>
          </w:tcPr>
          <w:p w:rsidR="00BA7E39" w:rsidRDefault="00BA7E39" w:rsidP="00BA7E39">
            <w:pPr>
              <w:pStyle w:val="TableParagraph"/>
              <w:numPr>
                <w:ilvl w:val="0"/>
                <w:numId w:val="12"/>
              </w:numPr>
              <w:tabs>
                <w:tab w:val="left" w:pos="652"/>
                <w:tab w:val="left" w:pos="653"/>
              </w:tabs>
              <w:spacing w:line="274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E-mail.</w:t>
            </w:r>
          </w:p>
        </w:tc>
      </w:tr>
      <w:tr w:rsidR="00BA7E39" w:rsidTr="005C540B">
        <w:trPr>
          <w:gridAfter w:val="1"/>
          <w:wAfter w:w="3916" w:type="dxa"/>
          <w:trHeight w:val="294"/>
        </w:trPr>
        <w:tc>
          <w:tcPr>
            <w:tcW w:w="3814" w:type="dxa"/>
          </w:tcPr>
          <w:p w:rsidR="00BA7E39" w:rsidRDefault="00BA7E39" w:rsidP="00BA7E39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  <w:tab w:val="left" w:pos="558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7E39" w:rsidTr="005C540B">
        <w:trPr>
          <w:gridAfter w:val="1"/>
          <w:wAfter w:w="3916" w:type="dxa"/>
          <w:trHeight w:val="293"/>
        </w:trPr>
        <w:tc>
          <w:tcPr>
            <w:tcW w:w="3814" w:type="dxa"/>
          </w:tcPr>
          <w:p w:rsidR="00BA7E39" w:rsidRDefault="00BA7E39" w:rsidP="00BA7E39">
            <w:pPr>
              <w:pStyle w:val="TableParagraph"/>
              <w:numPr>
                <w:ilvl w:val="0"/>
                <w:numId w:val="9"/>
              </w:numPr>
              <w:tabs>
                <w:tab w:val="left" w:pos="557"/>
                <w:tab w:val="left" w:pos="55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7E39" w:rsidTr="005C540B">
        <w:trPr>
          <w:gridAfter w:val="1"/>
          <w:wAfter w:w="3916" w:type="dxa"/>
          <w:trHeight w:val="294"/>
        </w:trPr>
        <w:tc>
          <w:tcPr>
            <w:tcW w:w="3814" w:type="dxa"/>
          </w:tcPr>
          <w:p w:rsidR="00BA7E39" w:rsidRDefault="00BA7E39" w:rsidP="00BA7E39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  <w:tab w:val="left" w:pos="55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доклада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A7E39" w:rsidRDefault="00BA7E39" w:rsidP="00BA7E39">
      <w:pPr>
        <w:pStyle w:val="a8"/>
        <w:spacing w:before="6"/>
        <w:rPr>
          <w:i/>
          <w:sz w:val="34"/>
        </w:rPr>
      </w:pPr>
    </w:p>
    <w:p w:rsidR="00BA7E39" w:rsidRDefault="00BA7E39" w:rsidP="00BA7E39">
      <w:pPr>
        <w:pStyle w:val="2"/>
        <w:ind w:right="768"/>
      </w:pPr>
      <w:r>
        <w:rPr>
          <w:color w:val="009900"/>
        </w:rPr>
        <w:t>ОРГАНИЗАТОРЫ КОНФЕРЕНЦИИ</w:t>
      </w:r>
    </w:p>
    <w:p w:rsidR="00BA7E39" w:rsidRPr="00801F40" w:rsidRDefault="00BA7E39" w:rsidP="00BA7E39">
      <w:pPr>
        <w:pStyle w:val="TableParagraph"/>
        <w:numPr>
          <w:ilvl w:val="0"/>
          <w:numId w:val="19"/>
        </w:numPr>
        <w:tabs>
          <w:tab w:val="left" w:pos="557"/>
          <w:tab w:val="left" w:pos="558"/>
        </w:tabs>
        <w:spacing w:line="274" w:lineRule="exact"/>
        <w:rPr>
          <w:sz w:val="24"/>
        </w:rPr>
      </w:pPr>
      <w:r w:rsidRPr="00801F40">
        <w:rPr>
          <w:sz w:val="24"/>
        </w:rPr>
        <w:t>Глазунова Лариса Александровна – проректор по научной работе, д. в. н., доцент.</w:t>
      </w:r>
    </w:p>
    <w:p w:rsidR="00BA7E39" w:rsidRPr="00801F40" w:rsidRDefault="00BA7E39" w:rsidP="00BA7E39">
      <w:pPr>
        <w:pStyle w:val="TableParagraph"/>
        <w:numPr>
          <w:ilvl w:val="0"/>
          <w:numId w:val="19"/>
        </w:numPr>
        <w:tabs>
          <w:tab w:val="left" w:pos="557"/>
          <w:tab w:val="left" w:pos="558"/>
        </w:tabs>
        <w:spacing w:line="274" w:lineRule="exact"/>
        <w:rPr>
          <w:sz w:val="24"/>
        </w:rPr>
      </w:pPr>
      <w:proofErr w:type="spellStart"/>
      <w:r w:rsidRPr="00801F40">
        <w:rPr>
          <w:sz w:val="24"/>
        </w:rPr>
        <w:t>Ярмоц</w:t>
      </w:r>
      <w:proofErr w:type="spellEnd"/>
      <w:r w:rsidRPr="00801F40">
        <w:rPr>
          <w:sz w:val="24"/>
        </w:rPr>
        <w:t xml:space="preserve"> Георгий Александрович – д. с.-х. н., профессор, заместитель директора института биотехнологий и ветеринарной медицины по научной работе.</w:t>
      </w:r>
    </w:p>
    <w:p w:rsidR="00BA7E39" w:rsidRPr="00801F40" w:rsidRDefault="00BA7E39" w:rsidP="00BA7E39">
      <w:pPr>
        <w:pStyle w:val="TableParagraph"/>
        <w:numPr>
          <w:ilvl w:val="0"/>
          <w:numId w:val="19"/>
        </w:numPr>
        <w:tabs>
          <w:tab w:val="left" w:pos="557"/>
          <w:tab w:val="left" w:pos="558"/>
        </w:tabs>
        <w:spacing w:line="274" w:lineRule="exact"/>
        <w:rPr>
          <w:sz w:val="24"/>
        </w:rPr>
      </w:pPr>
      <w:proofErr w:type="spellStart"/>
      <w:r w:rsidRPr="00801F40">
        <w:rPr>
          <w:sz w:val="24"/>
        </w:rPr>
        <w:t>Харалгина</w:t>
      </w:r>
      <w:proofErr w:type="spellEnd"/>
      <w:r w:rsidRPr="00801F40">
        <w:rPr>
          <w:sz w:val="24"/>
        </w:rPr>
        <w:t xml:space="preserve"> Оксана Сергеевна – к. с.-х. н., доцент, заместитель директора </w:t>
      </w:r>
      <w:proofErr w:type="spellStart"/>
      <w:r w:rsidRPr="00801F40">
        <w:rPr>
          <w:sz w:val="24"/>
        </w:rPr>
        <w:t>агро</w:t>
      </w:r>
      <w:proofErr w:type="spellEnd"/>
      <w:r w:rsidRPr="00801F40">
        <w:rPr>
          <w:sz w:val="24"/>
        </w:rPr>
        <w:t>-технологического института по научной работе.</w:t>
      </w:r>
    </w:p>
    <w:p w:rsidR="00BA7E39" w:rsidRPr="00801F40" w:rsidRDefault="00BA7E39" w:rsidP="00BA7E39">
      <w:pPr>
        <w:pStyle w:val="TableParagraph"/>
        <w:numPr>
          <w:ilvl w:val="0"/>
          <w:numId w:val="19"/>
        </w:numPr>
        <w:tabs>
          <w:tab w:val="left" w:pos="557"/>
          <w:tab w:val="left" w:pos="558"/>
        </w:tabs>
        <w:spacing w:line="274" w:lineRule="exact"/>
        <w:rPr>
          <w:sz w:val="24"/>
        </w:rPr>
      </w:pPr>
      <w:r w:rsidRPr="00801F40">
        <w:rPr>
          <w:sz w:val="24"/>
        </w:rPr>
        <w:t>Кокошин Сергей Николаевич – к. т. н., доцент, заместитель директора механико-технологического института по научной работе.</w:t>
      </w:r>
    </w:p>
    <w:p w:rsidR="00BA7E39" w:rsidRPr="00801F40" w:rsidRDefault="00BA7E39" w:rsidP="00BA7E39">
      <w:pPr>
        <w:pStyle w:val="TableParagraph"/>
        <w:numPr>
          <w:ilvl w:val="0"/>
          <w:numId w:val="19"/>
        </w:numPr>
        <w:tabs>
          <w:tab w:val="left" w:pos="557"/>
          <w:tab w:val="left" w:pos="558"/>
        </w:tabs>
        <w:spacing w:line="274" w:lineRule="exact"/>
        <w:rPr>
          <w:sz w:val="24"/>
        </w:rPr>
      </w:pPr>
      <w:r w:rsidRPr="00801F40">
        <w:rPr>
          <w:sz w:val="24"/>
        </w:rPr>
        <w:t>Гагарин Евгений Максимович – менеджер научно-исследовательского отдела.</w:t>
      </w:r>
    </w:p>
    <w:p w:rsidR="00785C29" w:rsidRPr="00785C29" w:rsidRDefault="00BA7E39" w:rsidP="00785C29">
      <w:pPr>
        <w:pStyle w:val="TableParagraph"/>
        <w:numPr>
          <w:ilvl w:val="0"/>
          <w:numId w:val="19"/>
        </w:numPr>
        <w:tabs>
          <w:tab w:val="left" w:pos="557"/>
          <w:tab w:val="left" w:pos="558"/>
        </w:tabs>
        <w:spacing w:line="274" w:lineRule="exact"/>
        <w:rPr>
          <w:sz w:val="24"/>
        </w:rPr>
      </w:pPr>
      <w:proofErr w:type="spellStart"/>
      <w:r w:rsidRPr="00785C29">
        <w:rPr>
          <w:sz w:val="24"/>
        </w:rPr>
        <w:t>Киргинцев</w:t>
      </w:r>
      <w:proofErr w:type="spellEnd"/>
      <w:r w:rsidRPr="00785C29">
        <w:rPr>
          <w:sz w:val="24"/>
        </w:rPr>
        <w:t xml:space="preserve"> Борис Олегович – руководитель НИРС,  Председатель  СМУ  ГАУ Северного Зауралья.</w:t>
      </w:r>
    </w:p>
    <w:p w:rsidR="00785C29" w:rsidRDefault="00785C29" w:rsidP="00785C29">
      <w:pPr>
        <w:spacing w:before="118"/>
        <w:ind w:right="765"/>
        <w:rPr>
          <w:rFonts w:ascii="Georgia" w:hAnsi="Georgia"/>
          <w:b/>
          <w:color w:val="009900"/>
          <w:sz w:val="24"/>
        </w:rPr>
      </w:pPr>
    </w:p>
    <w:p w:rsidR="00BA7E39" w:rsidRPr="00BA7E39" w:rsidRDefault="00BA7E39" w:rsidP="00BA7E39">
      <w:pPr>
        <w:spacing w:before="118"/>
        <w:ind w:left="863" w:right="765"/>
        <w:jc w:val="center"/>
        <w:rPr>
          <w:rFonts w:ascii="Georgia" w:hAnsi="Georgia"/>
          <w:b/>
          <w:sz w:val="24"/>
        </w:rPr>
      </w:pPr>
      <w:r w:rsidRPr="00BA7E39">
        <w:rPr>
          <w:rFonts w:ascii="Georgia" w:hAnsi="Georgia"/>
          <w:b/>
          <w:color w:val="009900"/>
          <w:sz w:val="24"/>
        </w:rPr>
        <w:t>АДРЕСА</w:t>
      </w:r>
    </w:p>
    <w:tbl>
      <w:tblPr>
        <w:tblStyle w:val="a5"/>
        <w:tblW w:w="99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53128E" w:rsidTr="00785C29">
        <w:tc>
          <w:tcPr>
            <w:tcW w:w="4820" w:type="dxa"/>
          </w:tcPr>
          <w:p w:rsidR="0053128E" w:rsidRPr="0053128E" w:rsidRDefault="0053128E" w:rsidP="00785C29">
            <w:pPr>
              <w:pStyle w:val="TableParagraph"/>
              <w:tabs>
                <w:tab w:val="left" w:pos="34"/>
              </w:tabs>
              <w:spacing w:line="273" w:lineRule="exact"/>
              <w:ind w:left="34"/>
              <w:rPr>
                <w:b/>
                <w:color w:val="0F243E" w:themeColor="text2" w:themeShade="80"/>
                <w:sz w:val="24"/>
              </w:rPr>
            </w:pPr>
            <w:r w:rsidRPr="0053128E">
              <w:rPr>
                <w:b/>
                <w:color w:val="0F243E" w:themeColor="text2" w:themeShade="80"/>
                <w:sz w:val="24"/>
              </w:rPr>
              <w:t>Агротехнологический институт</w:t>
            </w:r>
          </w:p>
          <w:p w:rsidR="00785C29" w:rsidRDefault="00785C29" w:rsidP="00785C29">
            <w:pPr>
              <w:pStyle w:val="TableParagraph"/>
              <w:tabs>
                <w:tab w:val="left" w:pos="34"/>
              </w:tabs>
              <w:spacing w:line="273" w:lineRule="exact"/>
              <w:ind w:left="34"/>
              <w:rPr>
                <w:b/>
                <w:color w:val="0F243E" w:themeColor="text2" w:themeShade="80"/>
                <w:sz w:val="24"/>
              </w:rPr>
            </w:pPr>
          </w:p>
          <w:p w:rsidR="0053128E" w:rsidRPr="0053128E" w:rsidRDefault="0053128E" w:rsidP="00785C29">
            <w:pPr>
              <w:pStyle w:val="TableParagraph"/>
              <w:tabs>
                <w:tab w:val="left" w:pos="34"/>
              </w:tabs>
              <w:spacing w:line="273" w:lineRule="exact"/>
              <w:ind w:left="34"/>
              <w:rPr>
                <w:b/>
                <w:color w:val="0F243E" w:themeColor="text2" w:themeShade="80"/>
                <w:sz w:val="24"/>
              </w:rPr>
            </w:pPr>
            <w:r w:rsidRPr="0053128E">
              <w:rPr>
                <w:b/>
                <w:color w:val="0F243E" w:themeColor="text2" w:themeShade="80"/>
                <w:sz w:val="24"/>
              </w:rPr>
              <w:t>Институт биотехнологии и ветеринарной медицины</w:t>
            </w:r>
          </w:p>
          <w:p w:rsidR="00785C29" w:rsidRDefault="00785C29" w:rsidP="00785C29">
            <w:pPr>
              <w:pStyle w:val="TableParagraph"/>
              <w:tabs>
                <w:tab w:val="left" w:pos="34"/>
              </w:tabs>
              <w:spacing w:line="273" w:lineRule="exact"/>
              <w:ind w:left="34"/>
              <w:rPr>
                <w:b/>
                <w:color w:val="0F243E" w:themeColor="text2" w:themeShade="80"/>
                <w:sz w:val="24"/>
              </w:rPr>
            </w:pPr>
          </w:p>
          <w:p w:rsidR="0053128E" w:rsidRPr="0053128E" w:rsidRDefault="0053128E" w:rsidP="00785C29">
            <w:pPr>
              <w:pStyle w:val="TableParagraph"/>
              <w:tabs>
                <w:tab w:val="left" w:pos="34"/>
              </w:tabs>
              <w:spacing w:line="273" w:lineRule="exact"/>
              <w:ind w:left="34"/>
              <w:rPr>
                <w:sz w:val="24"/>
              </w:rPr>
            </w:pPr>
            <w:r w:rsidRPr="0053128E">
              <w:rPr>
                <w:b/>
                <w:color w:val="0F243E" w:themeColor="text2" w:themeShade="80"/>
                <w:sz w:val="24"/>
              </w:rPr>
              <w:t>Механико-технологический институт</w:t>
            </w:r>
          </w:p>
        </w:tc>
        <w:tc>
          <w:tcPr>
            <w:tcW w:w="5103" w:type="dxa"/>
          </w:tcPr>
          <w:p w:rsidR="0053128E" w:rsidRPr="0053128E" w:rsidRDefault="0053128E" w:rsidP="00785C29">
            <w:pPr>
              <w:pStyle w:val="TableParagraph"/>
              <w:tabs>
                <w:tab w:val="left" w:pos="176"/>
              </w:tabs>
              <w:spacing w:line="273" w:lineRule="exact"/>
              <w:ind w:left="34" w:firstLine="142"/>
              <w:rPr>
                <w:sz w:val="24"/>
              </w:rPr>
            </w:pPr>
            <w:r w:rsidRPr="0053128E">
              <w:rPr>
                <w:sz w:val="24"/>
              </w:rPr>
              <w:t xml:space="preserve">Рощинское </w:t>
            </w:r>
            <w:r w:rsidR="008F5299">
              <w:rPr>
                <w:sz w:val="24"/>
              </w:rPr>
              <w:t>Ш</w:t>
            </w:r>
            <w:r w:rsidRPr="0053128E">
              <w:rPr>
                <w:sz w:val="24"/>
              </w:rPr>
              <w:t>оссе, 18</w:t>
            </w:r>
          </w:p>
          <w:p w:rsidR="00785C29" w:rsidRDefault="00785C29" w:rsidP="00785C29">
            <w:pPr>
              <w:pStyle w:val="TableParagraph"/>
              <w:tabs>
                <w:tab w:val="left" w:pos="176"/>
              </w:tabs>
              <w:spacing w:line="273" w:lineRule="exact"/>
              <w:ind w:left="34" w:firstLine="142"/>
              <w:rPr>
                <w:sz w:val="24"/>
              </w:rPr>
            </w:pPr>
          </w:p>
          <w:p w:rsidR="0053128E" w:rsidRPr="0053128E" w:rsidRDefault="0053128E" w:rsidP="00785C29">
            <w:pPr>
              <w:pStyle w:val="TableParagraph"/>
              <w:tabs>
                <w:tab w:val="left" w:pos="176"/>
              </w:tabs>
              <w:spacing w:line="273" w:lineRule="exact"/>
              <w:ind w:left="34" w:firstLine="142"/>
              <w:rPr>
                <w:sz w:val="24"/>
              </w:rPr>
            </w:pPr>
            <w:r w:rsidRPr="0053128E">
              <w:rPr>
                <w:sz w:val="24"/>
              </w:rPr>
              <w:t>Институтская, 4</w:t>
            </w:r>
          </w:p>
          <w:p w:rsidR="0053128E" w:rsidRDefault="0053128E" w:rsidP="00785C29">
            <w:pPr>
              <w:pStyle w:val="TableParagraph"/>
              <w:tabs>
                <w:tab w:val="left" w:pos="176"/>
              </w:tabs>
              <w:spacing w:line="273" w:lineRule="exact"/>
              <w:ind w:left="34" w:firstLine="142"/>
              <w:rPr>
                <w:sz w:val="24"/>
              </w:rPr>
            </w:pPr>
          </w:p>
          <w:p w:rsidR="00785C29" w:rsidRDefault="00785C29" w:rsidP="00785C29">
            <w:pPr>
              <w:pStyle w:val="TableParagraph"/>
              <w:tabs>
                <w:tab w:val="left" w:pos="176"/>
              </w:tabs>
              <w:spacing w:line="273" w:lineRule="exact"/>
              <w:ind w:left="34" w:firstLine="142"/>
              <w:rPr>
                <w:sz w:val="24"/>
              </w:rPr>
            </w:pPr>
          </w:p>
          <w:p w:rsidR="0053128E" w:rsidRPr="0053128E" w:rsidRDefault="0053128E" w:rsidP="00785C29">
            <w:pPr>
              <w:pStyle w:val="TableParagraph"/>
              <w:tabs>
                <w:tab w:val="left" w:pos="176"/>
              </w:tabs>
              <w:spacing w:line="273" w:lineRule="exact"/>
              <w:ind w:left="34" w:firstLine="142"/>
              <w:rPr>
                <w:sz w:val="24"/>
              </w:rPr>
            </w:pPr>
            <w:r>
              <w:rPr>
                <w:sz w:val="24"/>
              </w:rPr>
              <w:t>Рощинское Шоссе, 10</w:t>
            </w:r>
          </w:p>
        </w:tc>
      </w:tr>
    </w:tbl>
    <w:p w:rsidR="00785C29" w:rsidRDefault="00785C29" w:rsidP="00BA7E39">
      <w:pPr>
        <w:pStyle w:val="2"/>
        <w:spacing w:before="119"/>
        <w:ind w:right="768"/>
        <w:rPr>
          <w:color w:val="009900"/>
        </w:rPr>
      </w:pPr>
    </w:p>
    <w:p w:rsidR="00785C29" w:rsidRDefault="00785C29" w:rsidP="00BA7E39">
      <w:pPr>
        <w:pStyle w:val="2"/>
        <w:spacing w:before="119"/>
        <w:ind w:right="768"/>
        <w:rPr>
          <w:color w:val="009900"/>
        </w:rPr>
      </w:pPr>
    </w:p>
    <w:p w:rsidR="00785C29" w:rsidRDefault="00785C29" w:rsidP="00BA7E39">
      <w:pPr>
        <w:pStyle w:val="2"/>
        <w:spacing w:before="119"/>
        <w:ind w:right="768"/>
        <w:rPr>
          <w:color w:val="009900"/>
        </w:rPr>
      </w:pPr>
    </w:p>
    <w:p w:rsidR="00785C29" w:rsidRDefault="00785C29" w:rsidP="00BA7E39">
      <w:pPr>
        <w:pStyle w:val="2"/>
        <w:spacing w:before="119"/>
        <w:ind w:right="768"/>
        <w:rPr>
          <w:color w:val="009900"/>
        </w:rPr>
      </w:pPr>
    </w:p>
    <w:p w:rsidR="00785C29" w:rsidRDefault="00785C29" w:rsidP="00BA7E39">
      <w:pPr>
        <w:pStyle w:val="2"/>
        <w:spacing w:before="119"/>
        <w:ind w:right="768"/>
        <w:rPr>
          <w:color w:val="009900"/>
        </w:rPr>
      </w:pPr>
    </w:p>
    <w:p w:rsidR="00785C29" w:rsidRDefault="00785C29" w:rsidP="00BA7E39">
      <w:pPr>
        <w:pStyle w:val="2"/>
        <w:spacing w:before="119"/>
        <w:ind w:right="768"/>
        <w:rPr>
          <w:color w:val="0099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20"/>
      </w:tblGrid>
      <w:tr w:rsidR="006D066B" w:rsidRPr="00253CF7" w:rsidTr="00A83D22">
        <w:trPr>
          <w:trHeight w:val="1842"/>
        </w:trPr>
        <w:tc>
          <w:tcPr>
            <w:tcW w:w="2235" w:type="dxa"/>
          </w:tcPr>
          <w:p w:rsidR="006D066B" w:rsidRPr="00253CF7" w:rsidRDefault="006D066B" w:rsidP="00A83D2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253CF7">
              <w:rPr>
                <w:rFonts w:ascii="Georgia" w:hAnsi="Georgia"/>
                <w:noProof/>
              </w:rPr>
              <w:lastRenderedPageBreak/>
              <w:drawing>
                <wp:inline distT="0" distB="0" distL="0" distR="0" wp14:anchorId="49839710" wp14:editId="58472238">
                  <wp:extent cx="1152525" cy="1152525"/>
                  <wp:effectExtent l="0" t="0" r="9525" b="9525"/>
                  <wp:docPr id="13" name="Рисунок 13" descr="https://psv4.userapi.com/c834500/u179061609/docs/d14/888cee385c53/gausz.png?extra=HXuut5U4BX5a5-mJjYO_eTNdg75STYp3ptYNKgEJ_mcKT2mPBofeXBEz4Chy_yMZvBQEvzKiWuDK0X9CfG5CSBXYYLeKxo_4PEMY1kMpz2fGjXZNQm37sgY_i_BTiWc6aiAUjsZu_8dP_Zm3hFfleaI3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v4.userapi.com/c834500/u179061609/docs/d14/888cee385c53/gausz.png?extra=HXuut5U4BX5a5-mJjYO_eTNdg75STYp3ptYNKgEJ_mcKT2mPBofeXBEz4Chy_yMZvBQEvzKiWuDK0X9CfG5CSBXYYLeKxo_4PEMY1kMpz2fGjXZNQm37sgY_i_BTiWc6aiAUjsZu_8dP_Zm3hFfleaI3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08" cy="115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shd w:val="clear" w:color="auto" w:fill="6DFFB6"/>
          </w:tcPr>
          <w:p w:rsidR="006D066B" w:rsidRPr="006D066B" w:rsidRDefault="006D066B" w:rsidP="00A83D22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21-23 октября 2020 года</w:t>
            </w:r>
          </w:p>
          <w:p w:rsidR="006D066B" w:rsidRPr="006D066B" w:rsidRDefault="006D066B" w:rsidP="00A83D22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>в ГАУ Северного Зауралья состоится</w:t>
            </w:r>
          </w:p>
          <w:p w:rsidR="006D066B" w:rsidRPr="006D066B" w:rsidRDefault="006D066B" w:rsidP="00A83D22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 xml:space="preserve">Национальная научно-практическая конференция </w:t>
            </w:r>
          </w:p>
          <w:p w:rsidR="006D066B" w:rsidRPr="00597464" w:rsidRDefault="006D066B" w:rsidP="00A83D22">
            <w:pPr>
              <w:rPr>
                <w:rFonts w:ascii="Georgia" w:hAnsi="Georgia" w:cs="Times New Roman"/>
                <w:b/>
                <w:i/>
                <w:sz w:val="32"/>
                <w:szCs w:val="32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«Перспективные разработки и прорывные технологии в АПК»</w:t>
            </w:r>
          </w:p>
        </w:tc>
      </w:tr>
    </w:tbl>
    <w:p w:rsidR="006D066B" w:rsidRDefault="006D066B" w:rsidP="007228A5">
      <w:pPr>
        <w:pStyle w:val="2"/>
        <w:spacing w:before="119"/>
        <w:ind w:right="768"/>
        <w:rPr>
          <w:color w:val="009900"/>
        </w:rPr>
      </w:pPr>
    </w:p>
    <w:p w:rsidR="00785C29" w:rsidRPr="007228A5" w:rsidRDefault="00BA7E39" w:rsidP="007228A5">
      <w:pPr>
        <w:pStyle w:val="2"/>
        <w:spacing w:before="119"/>
        <w:ind w:right="768"/>
        <w:rPr>
          <w:color w:val="009900"/>
          <w:lang w:val="en-US"/>
        </w:rPr>
      </w:pPr>
      <w:r>
        <w:rPr>
          <w:color w:val="009900"/>
        </w:rPr>
        <w:t>РЕКВИЗИТЫ</w:t>
      </w:r>
    </w:p>
    <w:tbl>
      <w:tblPr>
        <w:tblStyle w:val="ListTable6ColorfulAccent3"/>
        <w:tblW w:w="988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53128E" w:rsidRPr="00785C29" w:rsidTr="00531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bottom w:val="none" w:sz="0" w:space="0" w:color="auto"/>
            </w:tcBorders>
            <w:vAlign w:val="center"/>
          </w:tcPr>
          <w:p w:rsidR="0053128E" w:rsidRPr="00785C29" w:rsidRDefault="0053128E" w:rsidP="00785C29">
            <w:pPr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vAlign w:val="center"/>
          </w:tcPr>
          <w:p w:rsidR="0053128E" w:rsidRPr="00785C29" w:rsidRDefault="0053128E" w:rsidP="00785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«Государственный аграрный университет Северного Зауралья»</w:t>
            </w:r>
          </w:p>
        </w:tc>
      </w:tr>
      <w:tr w:rsidR="0053128E" w:rsidRPr="00785C29" w:rsidTr="005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CFF66"/>
            <w:vAlign w:val="center"/>
          </w:tcPr>
          <w:p w:rsidR="0053128E" w:rsidRPr="00785C29" w:rsidRDefault="0053128E" w:rsidP="00785C29">
            <w:pPr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961" w:type="dxa"/>
            <w:shd w:val="clear" w:color="auto" w:fill="CCFF66"/>
            <w:vAlign w:val="center"/>
          </w:tcPr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 xml:space="preserve">ФГБОУ </w:t>
            </w:r>
            <w:proofErr w:type="gramStart"/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ВО ГАУ</w:t>
            </w:r>
            <w:proofErr w:type="gramEnd"/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 xml:space="preserve"> Северного Зауралья</w:t>
            </w:r>
          </w:p>
        </w:tc>
      </w:tr>
      <w:tr w:rsidR="0053128E" w:rsidRPr="00785C29" w:rsidTr="0053128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53128E" w:rsidRPr="00785C29" w:rsidRDefault="0053128E" w:rsidP="00785C29">
            <w:pPr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4961" w:type="dxa"/>
            <w:vAlign w:val="center"/>
          </w:tcPr>
          <w:p w:rsidR="0053128E" w:rsidRPr="00785C29" w:rsidRDefault="0053128E" w:rsidP="0078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625003, г. Тюмень, ул. Республики,7</w:t>
            </w:r>
          </w:p>
        </w:tc>
      </w:tr>
      <w:tr w:rsidR="0053128E" w:rsidRPr="00785C29" w:rsidTr="005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CFF66"/>
            <w:vAlign w:val="center"/>
          </w:tcPr>
          <w:p w:rsidR="0053128E" w:rsidRPr="00785C29" w:rsidRDefault="0053128E" w:rsidP="00785C29">
            <w:pPr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961" w:type="dxa"/>
            <w:shd w:val="clear" w:color="auto" w:fill="CCFF66"/>
            <w:vAlign w:val="center"/>
          </w:tcPr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ИНН 7202010269</w:t>
            </w:r>
          </w:p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КПП 720301001</w:t>
            </w:r>
          </w:p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 xml:space="preserve">УФК по Тюменской области  </w:t>
            </w:r>
          </w:p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 xml:space="preserve">(ФГБОУ </w:t>
            </w:r>
            <w:proofErr w:type="gramStart"/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ВО ГАУ</w:t>
            </w:r>
            <w:proofErr w:type="gramEnd"/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 xml:space="preserve"> Северного Зауралья л/с 20676У36830)</w:t>
            </w:r>
          </w:p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банк:  Отделение Тюмень</w:t>
            </w:r>
          </w:p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БИК 047102001</w:t>
            </w:r>
          </w:p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proofErr w:type="gramStart"/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р</w:t>
            </w:r>
            <w:proofErr w:type="gramEnd"/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/с 40501810165772500002</w:t>
            </w:r>
          </w:p>
        </w:tc>
      </w:tr>
      <w:tr w:rsidR="0053128E" w:rsidRPr="00785C29" w:rsidTr="0053128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53128E" w:rsidRPr="00785C29" w:rsidRDefault="0053128E" w:rsidP="00785C29">
            <w:pPr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 xml:space="preserve">ОКПО </w:t>
            </w:r>
          </w:p>
        </w:tc>
        <w:tc>
          <w:tcPr>
            <w:tcW w:w="4961" w:type="dxa"/>
            <w:vAlign w:val="center"/>
          </w:tcPr>
          <w:p w:rsidR="0053128E" w:rsidRPr="00785C29" w:rsidRDefault="0053128E" w:rsidP="0078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00493540</w:t>
            </w:r>
          </w:p>
        </w:tc>
      </w:tr>
      <w:tr w:rsidR="0053128E" w:rsidRPr="00785C29" w:rsidTr="005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CFF66"/>
            <w:vAlign w:val="center"/>
          </w:tcPr>
          <w:p w:rsidR="0053128E" w:rsidRPr="00785C29" w:rsidRDefault="0053128E" w:rsidP="00785C29">
            <w:pPr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>ОКТМО</w:t>
            </w:r>
          </w:p>
        </w:tc>
        <w:tc>
          <w:tcPr>
            <w:tcW w:w="4961" w:type="dxa"/>
            <w:shd w:val="clear" w:color="auto" w:fill="CCFF66"/>
            <w:vAlign w:val="center"/>
          </w:tcPr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71701000</w:t>
            </w:r>
          </w:p>
        </w:tc>
      </w:tr>
      <w:tr w:rsidR="0053128E" w:rsidRPr="00785C29" w:rsidTr="0053128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53128E" w:rsidRPr="00785C29" w:rsidRDefault="0053128E" w:rsidP="00785C29">
            <w:pPr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>ОКВЭД</w:t>
            </w:r>
          </w:p>
        </w:tc>
        <w:tc>
          <w:tcPr>
            <w:tcW w:w="4961" w:type="dxa"/>
            <w:vAlign w:val="center"/>
          </w:tcPr>
          <w:p w:rsidR="0053128E" w:rsidRPr="00785C29" w:rsidRDefault="0053128E" w:rsidP="0078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85.22</w:t>
            </w:r>
          </w:p>
        </w:tc>
      </w:tr>
      <w:tr w:rsidR="0053128E" w:rsidRPr="00785C29" w:rsidTr="005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CFF66"/>
            <w:vAlign w:val="center"/>
          </w:tcPr>
          <w:p w:rsidR="0053128E" w:rsidRPr="00785C29" w:rsidRDefault="0053128E" w:rsidP="00785C29">
            <w:pPr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 xml:space="preserve">ОГРН </w:t>
            </w:r>
          </w:p>
        </w:tc>
        <w:tc>
          <w:tcPr>
            <w:tcW w:w="4961" w:type="dxa"/>
            <w:shd w:val="clear" w:color="auto" w:fill="CCFF66"/>
            <w:vAlign w:val="center"/>
          </w:tcPr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1027200804730</w:t>
            </w:r>
          </w:p>
        </w:tc>
      </w:tr>
      <w:tr w:rsidR="0053128E" w:rsidRPr="00785C29" w:rsidTr="005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53128E" w:rsidRPr="00785C29" w:rsidRDefault="0053128E" w:rsidP="00785C29">
            <w:pPr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 xml:space="preserve">Должность, Ф.И.О. руководителя </w:t>
            </w:r>
          </w:p>
        </w:tc>
        <w:tc>
          <w:tcPr>
            <w:tcW w:w="4961" w:type="dxa"/>
            <w:vAlign w:val="center"/>
          </w:tcPr>
          <w:p w:rsidR="0053128E" w:rsidRPr="00785C29" w:rsidRDefault="0053128E" w:rsidP="0078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Бойко Елена Григорьевна</w:t>
            </w:r>
          </w:p>
          <w:p w:rsidR="0053128E" w:rsidRPr="00785C29" w:rsidRDefault="0053128E" w:rsidP="0078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 xml:space="preserve">на основании Устава </w:t>
            </w:r>
          </w:p>
        </w:tc>
      </w:tr>
      <w:tr w:rsidR="0053128E" w:rsidRPr="00785C29" w:rsidTr="005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CFF66"/>
            <w:vAlign w:val="center"/>
          </w:tcPr>
          <w:p w:rsidR="0053128E" w:rsidRPr="00785C29" w:rsidRDefault="0053128E" w:rsidP="00785C29">
            <w:pPr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 xml:space="preserve">Контактные телефоны (факс) </w:t>
            </w:r>
          </w:p>
        </w:tc>
        <w:tc>
          <w:tcPr>
            <w:tcW w:w="4961" w:type="dxa"/>
            <w:shd w:val="clear" w:color="auto" w:fill="CCFF66"/>
            <w:vAlign w:val="center"/>
          </w:tcPr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Приемная: (3452) 46-16-43, 29-01-81,</w:t>
            </w:r>
          </w:p>
          <w:p w:rsidR="0053128E" w:rsidRPr="00785C29" w:rsidRDefault="0053128E" w:rsidP="0078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 xml:space="preserve"> тел. / факс (3452) 29-01-10</w:t>
            </w:r>
          </w:p>
        </w:tc>
      </w:tr>
      <w:tr w:rsidR="0053128E" w:rsidRPr="00785C29" w:rsidTr="0053128E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53128E" w:rsidRPr="00785C29" w:rsidRDefault="0053128E" w:rsidP="00785C29">
            <w:pPr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b w:val="0"/>
                <w:color w:val="auto"/>
                <w:sz w:val="24"/>
                <w:szCs w:val="24"/>
              </w:rPr>
              <w:t>Адрес  электронной почты</w:t>
            </w:r>
          </w:p>
        </w:tc>
        <w:tc>
          <w:tcPr>
            <w:tcW w:w="4961" w:type="dxa"/>
            <w:vAlign w:val="center"/>
          </w:tcPr>
          <w:p w:rsidR="0053128E" w:rsidRPr="00785C29" w:rsidRDefault="0053128E" w:rsidP="0078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4"/>
                <w:szCs w:val="24"/>
              </w:rPr>
            </w:pP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 xml:space="preserve">Управление по работе с персоналом и документоведению: </w:t>
            </w:r>
            <w:proofErr w:type="spellStart"/>
            <w:r w:rsidRPr="00785C29">
              <w:rPr>
                <w:rFonts w:ascii="Georgia" w:hAnsi="Georgia"/>
                <w:color w:val="auto"/>
                <w:sz w:val="24"/>
                <w:szCs w:val="24"/>
                <w:lang w:val="en-US"/>
              </w:rPr>
              <w:t>acadagro</w:t>
            </w:r>
            <w:proofErr w:type="spellEnd"/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@</w:t>
            </w:r>
            <w:r w:rsidRPr="00785C29">
              <w:rPr>
                <w:rFonts w:ascii="Georgia" w:hAnsi="Georgia"/>
                <w:color w:val="auto"/>
                <w:sz w:val="24"/>
                <w:szCs w:val="24"/>
                <w:lang w:val="en-US"/>
              </w:rPr>
              <w:t>mail</w:t>
            </w:r>
            <w:r w:rsidRPr="00785C29">
              <w:rPr>
                <w:rFonts w:ascii="Georgia" w:hAnsi="Georgia"/>
                <w:color w:val="auto"/>
                <w:sz w:val="24"/>
                <w:szCs w:val="24"/>
              </w:rPr>
              <w:t>.</w:t>
            </w:r>
            <w:proofErr w:type="spellStart"/>
            <w:r w:rsidRPr="00785C29">
              <w:rPr>
                <w:rFonts w:ascii="Georgia" w:hAnsi="Georgia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A7E39" w:rsidRDefault="00BA7E39" w:rsidP="00BA7E39">
      <w:pPr>
        <w:pStyle w:val="a8"/>
        <w:spacing w:line="269" w:lineRule="exact"/>
        <w:ind w:left="283"/>
        <w:rPr>
          <w:rFonts w:ascii="Times New Roman" w:hAnsi="Times New Roman"/>
        </w:rPr>
      </w:pPr>
    </w:p>
    <w:p w:rsidR="00114922" w:rsidRDefault="00114922" w:rsidP="00114922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785C29" w:rsidRDefault="00785C29" w:rsidP="00114922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785C29" w:rsidRDefault="00785C29" w:rsidP="00114922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20"/>
      </w:tblGrid>
      <w:tr w:rsidR="006D066B" w:rsidRPr="00253CF7" w:rsidTr="00A83D22">
        <w:trPr>
          <w:trHeight w:val="1842"/>
        </w:trPr>
        <w:tc>
          <w:tcPr>
            <w:tcW w:w="2235" w:type="dxa"/>
          </w:tcPr>
          <w:p w:rsidR="006D066B" w:rsidRPr="00253CF7" w:rsidRDefault="006D066B" w:rsidP="00A83D2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253CF7">
              <w:rPr>
                <w:rFonts w:ascii="Georgia" w:hAnsi="Georgia"/>
                <w:noProof/>
              </w:rPr>
              <w:lastRenderedPageBreak/>
              <w:drawing>
                <wp:inline distT="0" distB="0" distL="0" distR="0" wp14:anchorId="49839710" wp14:editId="58472238">
                  <wp:extent cx="1152525" cy="1152525"/>
                  <wp:effectExtent l="0" t="0" r="9525" b="9525"/>
                  <wp:docPr id="14" name="Рисунок 14" descr="https://psv4.userapi.com/c834500/u179061609/docs/d14/888cee385c53/gausz.png?extra=HXuut5U4BX5a5-mJjYO_eTNdg75STYp3ptYNKgEJ_mcKT2mPBofeXBEz4Chy_yMZvBQEvzKiWuDK0X9CfG5CSBXYYLeKxo_4PEMY1kMpz2fGjXZNQm37sgY_i_BTiWc6aiAUjsZu_8dP_Zm3hFfleaI3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v4.userapi.com/c834500/u179061609/docs/d14/888cee385c53/gausz.png?extra=HXuut5U4BX5a5-mJjYO_eTNdg75STYp3ptYNKgEJ_mcKT2mPBofeXBEz4Chy_yMZvBQEvzKiWuDK0X9CfG5CSBXYYLeKxo_4PEMY1kMpz2fGjXZNQm37sgY_i_BTiWc6aiAUjsZu_8dP_Zm3hFfleaI3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08" cy="115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shd w:val="clear" w:color="auto" w:fill="6DFFB6"/>
          </w:tcPr>
          <w:p w:rsidR="006D066B" w:rsidRPr="006D066B" w:rsidRDefault="006D066B" w:rsidP="00A83D22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21-23 октября 2020 года</w:t>
            </w:r>
          </w:p>
          <w:p w:rsidR="006D066B" w:rsidRPr="006D066B" w:rsidRDefault="006D066B" w:rsidP="00A83D22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>в ГАУ Северного Зауралья состоится</w:t>
            </w:r>
          </w:p>
          <w:p w:rsidR="006D066B" w:rsidRPr="006D066B" w:rsidRDefault="006D066B" w:rsidP="00A83D22">
            <w:pPr>
              <w:rPr>
                <w:rFonts w:ascii="Georgia" w:hAnsi="Georgia" w:cs="Times New Roman"/>
                <w:sz w:val="28"/>
                <w:szCs w:val="28"/>
              </w:rPr>
            </w:pPr>
            <w:r w:rsidRPr="006D066B">
              <w:rPr>
                <w:rFonts w:ascii="Georgia" w:hAnsi="Georgia" w:cs="Times New Roman"/>
                <w:sz w:val="28"/>
                <w:szCs w:val="28"/>
              </w:rPr>
              <w:t xml:space="preserve">Национальная научно-практическая конференция </w:t>
            </w:r>
          </w:p>
          <w:p w:rsidR="006D066B" w:rsidRPr="00597464" w:rsidRDefault="006D066B" w:rsidP="00A83D22">
            <w:pPr>
              <w:rPr>
                <w:rFonts w:ascii="Georgia" w:hAnsi="Georgia" w:cs="Times New Roman"/>
                <w:b/>
                <w:i/>
                <w:sz w:val="32"/>
                <w:szCs w:val="32"/>
              </w:rPr>
            </w:pPr>
            <w:r w:rsidRPr="006D066B">
              <w:rPr>
                <w:rFonts w:ascii="Georgia" w:hAnsi="Georgia" w:cs="Times New Roman"/>
                <w:b/>
                <w:i/>
                <w:sz w:val="28"/>
                <w:szCs w:val="28"/>
              </w:rPr>
              <w:t>«Перспективные разработки и прорывные технологии в АПК»</w:t>
            </w:r>
          </w:p>
        </w:tc>
      </w:tr>
    </w:tbl>
    <w:p w:rsidR="00785C29" w:rsidRPr="00253CF7" w:rsidRDefault="00785C29" w:rsidP="00114922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2951FF" w:rsidRPr="002951FF" w:rsidRDefault="00114922" w:rsidP="002951FF">
      <w:pPr>
        <w:spacing w:after="0" w:line="240" w:lineRule="auto"/>
        <w:jc w:val="center"/>
        <w:rPr>
          <w:rFonts w:ascii="Georgia" w:hAnsi="Georgia" w:cs="Times New Roman"/>
          <w:b/>
          <w:color w:val="003300"/>
          <w:sz w:val="28"/>
          <w:szCs w:val="28"/>
        </w:rPr>
      </w:pPr>
      <w:r w:rsidRPr="00785C29">
        <w:rPr>
          <w:rFonts w:ascii="Georgia" w:hAnsi="Georgia" w:cs="Times New Roman"/>
          <w:b/>
          <w:color w:val="33CC33"/>
          <w:sz w:val="28"/>
          <w:szCs w:val="28"/>
          <w:shd w:val="clear" w:color="auto" w:fill="FFFFFF" w:themeFill="background1"/>
        </w:rPr>
        <w:t>СТРУКТУРА ПРЕДСТАВЛЯЕМОГО МАТЕРИАЛА</w:t>
      </w:r>
    </w:p>
    <w:p w:rsidR="00114922" w:rsidRPr="00597464" w:rsidRDefault="00114922" w:rsidP="00785C29">
      <w:pPr>
        <w:spacing w:after="0" w:line="360" w:lineRule="auto"/>
        <w:ind w:firstLine="284"/>
        <w:jc w:val="center"/>
        <w:rPr>
          <w:rFonts w:ascii="Georgia" w:hAnsi="Georgia" w:cs="Times New Roman"/>
          <w:b/>
          <w:sz w:val="28"/>
          <w:szCs w:val="28"/>
        </w:rPr>
      </w:pPr>
      <w:r w:rsidRPr="00253CF7">
        <w:rPr>
          <w:rFonts w:ascii="Georgia" w:hAnsi="Georgia" w:cs="Times New Roman"/>
          <w:b/>
          <w:sz w:val="28"/>
          <w:szCs w:val="28"/>
        </w:rPr>
        <w:t xml:space="preserve">Статьи направляются </w:t>
      </w:r>
      <w:r w:rsidR="00597464">
        <w:rPr>
          <w:rFonts w:ascii="Georgia" w:hAnsi="Georgia" w:cs="Times New Roman"/>
          <w:b/>
          <w:sz w:val="28"/>
          <w:szCs w:val="28"/>
        </w:rPr>
        <w:t>а</w:t>
      </w:r>
      <w:r w:rsidRPr="00253CF7">
        <w:rPr>
          <w:rFonts w:ascii="Georgia" w:hAnsi="Georgia" w:cs="Times New Roman"/>
          <w:b/>
          <w:sz w:val="28"/>
          <w:szCs w:val="28"/>
        </w:rPr>
        <w:t xml:space="preserve">вторами на электронную почту </w:t>
      </w:r>
      <w:r w:rsidR="00050ACD">
        <w:rPr>
          <w:rFonts w:ascii="Georgia" w:hAnsi="Georgia" w:cs="Times New Roman"/>
          <w:b/>
          <w:sz w:val="28"/>
          <w:szCs w:val="28"/>
        </w:rPr>
        <w:t>секции</w:t>
      </w:r>
    </w:p>
    <w:p w:rsidR="00114922" w:rsidRPr="00253CF7" w:rsidRDefault="00114922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 xml:space="preserve">Присвоение </w:t>
      </w:r>
      <w:r w:rsidRPr="00253CF7">
        <w:rPr>
          <w:rFonts w:ascii="Georgia" w:hAnsi="Georgia" w:cs="Times New Roman"/>
          <w:sz w:val="28"/>
          <w:szCs w:val="28"/>
          <w:lang w:val="en-US"/>
        </w:rPr>
        <w:t>DOI</w:t>
      </w:r>
      <w:r w:rsidRPr="00253CF7">
        <w:rPr>
          <w:rFonts w:ascii="Georgia" w:hAnsi="Georgia" w:cs="Times New Roman"/>
          <w:sz w:val="28"/>
          <w:szCs w:val="28"/>
        </w:rPr>
        <w:t xml:space="preserve"> (электронный идентификатор объекта) по желанию автора (500 р</w:t>
      </w:r>
      <w:r w:rsidR="00B92F28">
        <w:rPr>
          <w:rFonts w:ascii="Georgia" w:hAnsi="Georgia" w:cs="Times New Roman"/>
          <w:sz w:val="28"/>
          <w:szCs w:val="28"/>
        </w:rPr>
        <w:t>.</w:t>
      </w:r>
      <w:r w:rsidR="00597464">
        <w:rPr>
          <w:rFonts w:ascii="Georgia" w:hAnsi="Georgia" w:cs="Times New Roman"/>
          <w:sz w:val="28"/>
          <w:szCs w:val="28"/>
        </w:rPr>
        <w:t>/статья</w:t>
      </w:r>
      <w:r w:rsidRPr="00253CF7">
        <w:rPr>
          <w:rFonts w:ascii="Georgia" w:hAnsi="Georgia" w:cs="Times New Roman"/>
          <w:sz w:val="28"/>
          <w:szCs w:val="28"/>
        </w:rPr>
        <w:t>)</w:t>
      </w:r>
    </w:p>
    <w:p w:rsidR="00114922" w:rsidRPr="00253CF7" w:rsidRDefault="008F5299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УДК</w:t>
      </w:r>
    </w:p>
    <w:p w:rsidR="00114922" w:rsidRPr="00253CF7" w:rsidRDefault="00114922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253CF7">
        <w:rPr>
          <w:rFonts w:ascii="Georgia" w:hAnsi="Georgia" w:cs="Times New Roman"/>
          <w:sz w:val="28"/>
          <w:szCs w:val="28"/>
        </w:rPr>
        <w:t>Фамилия, имя, отчество авторов, ученая степень, ученое звание, должность, место работы</w:t>
      </w:r>
      <w:proofErr w:type="gramEnd"/>
    </w:p>
    <w:p w:rsidR="00114922" w:rsidRPr="00253CF7" w:rsidRDefault="00114922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>Заголовок статьи на русском языке (заголовок статьи заг</w:t>
      </w:r>
      <w:r w:rsidR="008F5299">
        <w:rPr>
          <w:rFonts w:ascii="Georgia" w:hAnsi="Georgia" w:cs="Times New Roman"/>
          <w:sz w:val="28"/>
          <w:szCs w:val="28"/>
        </w:rPr>
        <w:t>лавными буквами не оформляется)</w:t>
      </w:r>
    </w:p>
    <w:p w:rsidR="00114922" w:rsidRPr="00253CF7" w:rsidRDefault="008F5299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Аннотация (150-200 слов)</w:t>
      </w:r>
    </w:p>
    <w:p w:rsidR="00114922" w:rsidRPr="00253CF7" w:rsidRDefault="00114922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>Ключевые</w:t>
      </w:r>
      <w:r w:rsidR="008F5299">
        <w:rPr>
          <w:rFonts w:ascii="Georgia" w:hAnsi="Georgia" w:cs="Times New Roman"/>
          <w:sz w:val="28"/>
          <w:szCs w:val="28"/>
        </w:rPr>
        <w:t xml:space="preserve"> слова (6-8) (на русском языке)</w:t>
      </w:r>
    </w:p>
    <w:p w:rsidR="00114922" w:rsidRPr="00253CF7" w:rsidRDefault="00114922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>Фамилия, имя, отчес</w:t>
      </w:r>
      <w:r w:rsidR="008F5299">
        <w:rPr>
          <w:rFonts w:ascii="Georgia" w:hAnsi="Georgia" w:cs="Times New Roman"/>
          <w:sz w:val="28"/>
          <w:szCs w:val="28"/>
        </w:rPr>
        <w:t>тво авторов на английском языке</w:t>
      </w:r>
    </w:p>
    <w:p w:rsidR="00114922" w:rsidRPr="00253CF7" w:rsidRDefault="00114922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>Заголовок статьи на английском языке (заголовок статьи заг</w:t>
      </w:r>
      <w:r w:rsidR="008F5299">
        <w:rPr>
          <w:rFonts w:ascii="Georgia" w:hAnsi="Georgia" w:cs="Times New Roman"/>
          <w:sz w:val="28"/>
          <w:szCs w:val="28"/>
        </w:rPr>
        <w:t>лавными буквами не оформляется)</w:t>
      </w:r>
    </w:p>
    <w:p w:rsidR="00114922" w:rsidRPr="00253CF7" w:rsidRDefault="008F5299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Аннотация на английском языке</w:t>
      </w:r>
    </w:p>
    <w:p w:rsidR="00114922" w:rsidRDefault="00114922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>Ключевые сл</w:t>
      </w:r>
      <w:r w:rsidR="008F5299">
        <w:rPr>
          <w:rFonts w:ascii="Georgia" w:hAnsi="Georgia" w:cs="Times New Roman"/>
          <w:sz w:val="28"/>
          <w:szCs w:val="28"/>
        </w:rPr>
        <w:t>ова (6-8) (на английском языке)</w:t>
      </w:r>
    </w:p>
    <w:p w:rsidR="00BA7E39" w:rsidRDefault="00BA7E39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Основной текст</w:t>
      </w:r>
      <w:r w:rsidR="00544884">
        <w:rPr>
          <w:rFonts w:ascii="Georgia" w:hAnsi="Georgia" w:cs="Times New Roman"/>
          <w:sz w:val="28"/>
          <w:szCs w:val="28"/>
        </w:rPr>
        <w:t xml:space="preserve"> </w:t>
      </w:r>
      <w:r w:rsidR="008F5299">
        <w:rPr>
          <w:rFonts w:ascii="Georgia" w:hAnsi="Georgia" w:cs="Times New Roman"/>
          <w:sz w:val="28"/>
          <w:szCs w:val="28"/>
        </w:rPr>
        <w:t>статьи</w:t>
      </w:r>
    </w:p>
    <w:p w:rsidR="00BA7E39" w:rsidRPr="00253CF7" w:rsidRDefault="008F5299" w:rsidP="0011492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Библиографический список</w:t>
      </w:r>
    </w:p>
    <w:p w:rsidR="00597464" w:rsidRDefault="00597464" w:rsidP="00597464">
      <w:pPr>
        <w:spacing w:after="0" w:line="360" w:lineRule="auto"/>
        <w:jc w:val="center"/>
        <w:rPr>
          <w:rFonts w:ascii="Georgia" w:hAnsi="Georgia" w:cs="Times New Roman"/>
          <w:b/>
          <w:color w:val="003300"/>
          <w:sz w:val="28"/>
          <w:szCs w:val="28"/>
        </w:rPr>
      </w:pPr>
    </w:p>
    <w:p w:rsidR="00785C29" w:rsidRDefault="00785C29" w:rsidP="005E00FE">
      <w:pPr>
        <w:spacing w:after="0" w:line="360" w:lineRule="auto"/>
        <w:rPr>
          <w:rFonts w:ascii="Georgia" w:hAnsi="Georgia" w:cs="Times New Roman"/>
          <w:b/>
          <w:color w:val="003300"/>
          <w:sz w:val="28"/>
          <w:szCs w:val="28"/>
        </w:rPr>
      </w:pPr>
    </w:p>
    <w:p w:rsidR="005E00FE" w:rsidRDefault="005E00FE" w:rsidP="005E00FE">
      <w:pPr>
        <w:spacing w:after="0" w:line="360" w:lineRule="auto"/>
        <w:rPr>
          <w:rFonts w:ascii="Georgia" w:hAnsi="Georgia" w:cs="Times New Roman"/>
          <w:b/>
          <w:color w:val="003300"/>
          <w:sz w:val="28"/>
          <w:szCs w:val="28"/>
        </w:rPr>
      </w:pPr>
    </w:p>
    <w:p w:rsidR="00597464" w:rsidRDefault="00597464" w:rsidP="00BA7E39">
      <w:pPr>
        <w:spacing w:after="0" w:line="360" w:lineRule="auto"/>
        <w:rPr>
          <w:rFonts w:ascii="Georgia" w:hAnsi="Georgia" w:cs="Times New Roman"/>
          <w:b/>
          <w:color w:val="003300"/>
          <w:sz w:val="28"/>
          <w:szCs w:val="28"/>
        </w:rPr>
      </w:pPr>
    </w:p>
    <w:p w:rsidR="002951FF" w:rsidRDefault="002951FF" w:rsidP="00BA7E39">
      <w:pPr>
        <w:spacing w:after="0" w:line="360" w:lineRule="auto"/>
        <w:rPr>
          <w:rFonts w:ascii="Georgia" w:hAnsi="Georgia" w:cs="Times New Roman"/>
          <w:b/>
          <w:color w:val="003300"/>
          <w:sz w:val="28"/>
          <w:szCs w:val="28"/>
        </w:rPr>
      </w:pPr>
    </w:p>
    <w:p w:rsidR="002951FF" w:rsidRDefault="002951FF" w:rsidP="00BA7E39">
      <w:pPr>
        <w:spacing w:after="0" w:line="360" w:lineRule="auto"/>
        <w:rPr>
          <w:rFonts w:ascii="Georgia" w:hAnsi="Georgia" w:cs="Times New Roman"/>
          <w:b/>
          <w:color w:val="003300"/>
          <w:sz w:val="28"/>
          <w:szCs w:val="28"/>
        </w:rPr>
      </w:pPr>
    </w:p>
    <w:p w:rsidR="002951FF" w:rsidRDefault="002951FF" w:rsidP="00BA7E39">
      <w:pPr>
        <w:spacing w:after="0" w:line="360" w:lineRule="auto"/>
        <w:rPr>
          <w:rFonts w:ascii="Georgia" w:hAnsi="Georgia" w:cs="Times New Roman"/>
          <w:b/>
          <w:color w:val="003300"/>
          <w:sz w:val="28"/>
          <w:szCs w:val="28"/>
        </w:rPr>
      </w:pPr>
    </w:p>
    <w:p w:rsidR="00114922" w:rsidRPr="00253CF7" w:rsidRDefault="00114922" w:rsidP="00597464">
      <w:pPr>
        <w:spacing w:after="0" w:line="360" w:lineRule="auto"/>
        <w:jc w:val="center"/>
        <w:rPr>
          <w:rFonts w:ascii="Georgia" w:hAnsi="Georgia" w:cs="Times New Roman"/>
          <w:b/>
          <w:color w:val="003300"/>
          <w:sz w:val="28"/>
          <w:szCs w:val="28"/>
        </w:rPr>
      </w:pPr>
      <w:r w:rsidRPr="00785C29">
        <w:rPr>
          <w:rFonts w:ascii="Georgia" w:hAnsi="Georgia" w:cs="Times New Roman"/>
          <w:b/>
          <w:color w:val="33CC33"/>
          <w:sz w:val="28"/>
          <w:szCs w:val="28"/>
        </w:rPr>
        <w:lastRenderedPageBreak/>
        <w:t xml:space="preserve">ОФОРМЛЕНИЕ </w:t>
      </w:r>
      <w:r w:rsidR="00597464" w:rsidRPr="00785C29">
        <w:rPr>
          <w:rFonts w:ascii="Georgia" w:hAnsi="Georgia" w:cs="Times New Roman"/>
          <w:b/>
          <w:color w:val="33CC33"/>
          <w:sz w:val="28"/>
          <w:szCs w:val="28"/>
        </w:rPr>
        <w:t xml:space="preserve">ТЕКСТА </w:t>
      </w:r>
      <w:r w:rsidRPr="00785C29">
        <w:rPr>
          <w:rFonts w:ascii="Georgia" w:hAnsi="Georgia" w:cs="Times New Roman"/>
          <w:b/>
          <w:color w:val="33CC33"/>
          <w:sz w:val="28"/>
          <w:szCs w:val="28"/>
        </w:rPr>
        <w:t>СТАТЬИ</w:t>
      </w:r>
    </w:p>
    <w:p w:rsidR="00114922" w:rsidRPr="00253CF7" w:rsidRDefault="00114922" w:rsidP="00114922">
      <w:pPr>
        <w:spacing w:after="0" w:line="36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>Текст набирается через полтора интервала</w:t>
      </w:r>
      <w:r w:rsidR="008F5299">
        <w:rPr>
          <w:rFonts w:ascii="Georgia" w:hAnsi="Georgia" w:cs="Times New Roman"/>
          <w:sz w:val="28"/>
          <w:szCs w:val="28"/>
        </w:rPr>
        <w:t>,</w:t>
      </w:r>
      <w:r w:rsidRPr="00253CF7">
        <w:rPr>
          <w:rFonts w:ascii="Georgia" w:hAnsi="Georgia" w:cs="Times New Roman"/>
          <w:sz w:val="28"/>
          <w:szCs w:val="28"/>
        </w:rPr>
        <w:t xml:space="preserve"> кегль – 14, гарнитура –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Times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New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Roman</w:t>
      </w:r>
      <w:proofErr w:type="spellEnd"/>
      <w:r w:rsidRPr="00253CF7">
        <w:rPr>
          <w:rFonts w:ascii="Georgia" w:hAnsi="Georgia" w:cs="Times New Roman"/>
          <w:sz w:val="28"/>
          <w:szCs w:val="28"/>
        </w:rPr>
        <w:t>. Все страницы рукописи нумеруются. Каждая таблица должна иметь название, рисунки – подрисуночную подпись. Уравнения, рисунки и таблицы нумеруются в порядке их упоминания в тексте. Графические элементы (рисунки, схемы) должны быть рассчитаны на черно-белое воспроизведение, линии графиков и рисунков – сгруппированы.</w:t>
      </w:r>
    </w:p>
    <w:p w:rsidR="00114922" w:rsidRPr="00253CF7" w:rsidRDefault="00114922" w:rsidP="00114922">
      <w:pPr>
        <w:spacing w:after="0" w:line="36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8126F8">
        <w:rPr>
          <w:rFonts w:ascii="Georgia" w:hAnsi="Georgia" w:cs="Times New Roman"/>
          <w:b/>
          <w:sz w:val="28"/>
          <w:szCs w:val="28"/>
        </w:rPr>
        <w:t xml:space="preserve">Объем статьи – от 4 </w:t>
      </w:r>
      <w:r w:rsidR="00E17D1C" w:rsidRPr="008126F8">
        <w:rPr>
          <w:rFonts w:ascii="Georgia" w:hAnsi="Georgia" w:cs="Times New Roman"/>
          <w:b/>
          <w:sz w:val="28"/>
          <w:szCs w:val="28"/>
        </w:rPr>
        <w:t>страниц</w:t>
      </w:r>
      <w:r w:rsidRPr="00253CF7">
        <w:rPr>
          <w:rFonts w:ascii="Georgia" w:hAnsi="Georgia" w:cs="Times New Roman"/>
          <w:sz w:val="28"/>
          <w:szCs w:val="28"/>
        </w:rPr>
        <w:t xml:space="preserve"> формата А</w:t>
      </w:r>
      <w:proofErr w:type="gramStart"/>
      <w:r w:rsidR="00E17D1C">
        <w:rPr>
          <w:rFonts w:ascii="Georgia" w:hAnsi="Georgia" w:cs="Times New Roman"/>
          <w:sz w:val="28"/>
          <w:szCs w:val="28"/>
        </w:rPr>
        <w:t>4</w:t>
      </w:r>
      <w:proofErr w:type="gramEnd"/>
      <w:r w:rsidRPr="00253CF7">
        <w:rPr>
          <w:rFonts w:ascii="Georgia" w:hAnsi="Georgia" w:cs="Times New Roman"/>
          <w:sz w:val="28"/>
          <w:szCs w:val="28"/>
        </w:rPr>
        <w:t xml:space="preserve"> с полями 2 см (заголовок, ключевые слова, библиографический список, информация об авторах не учитываются).</w:t>
      </w:r>
    </w:p>
    <w:p w:rsidR="00114922" w:rsidRDefault="00114922" w:rsidP="0011492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 xml:space="preserve">Библиографический список (газеты, законы, интернет-издания выносятся в постраничную сноску) (ГОСТ </w:t>
      </w:r>
      <w:r w:rsidRPr="00253CF7">
        <w:rPr>
          <w:rFonts w:ascii="Georgia" w:hAnsi="Georgia" w:cs="Times New Roman"/>
          <w:sz w:val="28"/>
          <w:szCs w:val="28"/>
          <w:lang w:val="en-US"/>
        </w:rPr>
        <w:t>P</w:t>
      </w:r>
      <w:r w:rsidRPr="00253CF7">
        <w:rPr>
          <w:rFonts w:ascii="Georgia" w:hAnsi="Georgia" w:cs="Times New Roman"/>
          <w:sz w:val="28"/>
          <w:szCs w:val="28"/>
        </w:rPr>
        <w:t xml:space="preserve"> 7.0.5-2008)</w:t>
      </w:r>
    </w:p>
    <w:p w:rsidR="00E17D1C" w:rsidRPr="00253CF7" w:rsidRDefault="00E17D1C" w:rsidP="0011492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8"/>
          <w:szCs w:val="28"/>
        </w:rPr>
      </w:pPr>
      <w:r w:rsidRPr="008126F8">
        <w:rPr>
          <w:rFonts w:ascii="Georgia" w:hAnsi="Georgia" w:cs="Times New Roman"/>
          <w:b/>
          <w:sz w:val="28"/>
          <w:szCs w:val="28"/>
        </w:rPr>
        <w:t>Количество источников не менее 10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8126F8">
        <w:rPr>
          <w:rFonts w:ascii="Georgia" w:hAnsi="Georgia" w:cs="Times New Roman"/>
          <w:b/>
          <w:sz w:val="28"/>
          <w:szCs w:val="28"/>
        </w:rPr>
        <w:t>(не более 30% самоцитирования)</w:t>
      </w:r>
    </w:p>
    <w:p w:rsidR="00114922" w:rsidRPr="00253CF7" w:rsidRDefault="00114922" w:rsidP="0011492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>Транслитерация библиографического списка</w:t>
      </w:r>
    </w:p>
    <w:p w:rsidR="00114922" w:rsidRPr="00253CF7" w:rsidRDefault="00114922" w:rsidP="0011492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 xml:space="preserve">Контакты автора (номер телефона для редакции, электронный адрес) </w:t>
      </w:r>
    </w:p>
    <w:p w:rsidR="00114922" w:rsidRDefault="00114922" w:rsidP="00114922">
      <w:pPr>
        <w:spacing w:after="0" w:line="36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>Статьи публикуются в авторско</w:t>
      </w:r>
      <w:bookmarkStart w:id="0" w:name="_GoBack"/>
      <w:bookmarkEnd w:id="0"/>
      <w:r w:rsidRPr="00253CF7">
        <w:rPr>
          <w:rFonts w:ascii="Georgia" w:hAnsi="Georgia" w:cs="Times New Roman"/>
          <w:sz w:val="28"/>
          <w:szCs w:val="28"/>
        </w:rPr>
        <w:t>й редакции.</w:t>
      </w:r>
    </w:p>
    <w:p w:rsidR="00597464" w:rsidRDefault="00597464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E17D1C" w:rsidRDefault="00E17D1C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597464" w:rsidRDefault="00597464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906379" w:rsidRDefault="00906379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906379" w:rsidRDefault="00906379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906379" w:rsidRDefault="00906379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906379" w:rsidRDefault="00906379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906379" w:rsidRDefault="00906379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906379" w:rsidRDefault="00906379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906379" w:rsidRDefault="00906379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597464" w:rsidRPr="00253CF7" w:rsidRDefault="00597464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114922" w:rsidRPr="00597464" w:rsidRDefault="00114922" w:rsidP="00597464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003300"/>
          <w:sz w:val="28"/>
          <w:szCs w:val="28"/>
        </w:rPr>
      </w:pPr>
      <w:r w:rsidRPr="00785C29">
        <w:rPr>
          <w:rFonts w:ascii="Georgia" w:hAnsi="Georgia" w:cs="Times New Roman"/>
          <w:b/>
          <w:color w:val="33CC33"/>
          <w:sz w:val="28"/>
          <w:szCs w:val="28"/>
        </w:rPr>
        <w:lastRenderedPageBreak/>
        <w:t>ОБРАЗЕЦ БИБЛИОГРАФИЧЕСКОГО СПИСКА</w:t>
      </w:r>
    </w:p>
    <w:p w:rsidR="00114922" w:rsidRPr="00253CF7" w:rsidRDefault="00114922" w:rsidP="00114922">
      <w:pPr>
        <w:spacing w:after="0" w:line="360" w:lineRule="auto"/>
        <w:ind w:rightChars="400" w:right="880" w:firstLine="709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 xml:space="preserve">1.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Подковырова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М.А.,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Евтушкова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Е.П., Симакова Т.В. Содержание и технология разработки дежурных карт ограничений и обременений (на примере Тюменской области) // Вестник государственного аграрного университета Северного Зауралья. 2013. № 4(23). С. 85-88.</w:t>
      </w:r>
    </w:p>
    <w:p w:rsidR="00114922" w:rsidRPr="00253CF7" w:rsidRDefault="00114922" w:rsidP="00114922">
      <w:pPr>
        <w:spacing w:after="0" w:line="360" w:lineRule="auto"/>
        <w:ind w:rightChars="400" w:right="880" w:firstLine="709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 xml:space="preserve">2. Совершенствование организации использования земель ООПТ: концепция устойчивого развития города и его пригородной зоны / М.А.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Подковырова</w:t>
      </w:r>
      <w:proofErr w:type="spellEnd"/>
      <w:r w:rsidRPr="00253CF7">
        <w:rPr>
          <w:rFonts w:ascii="Georgia" w:hAnsi="Georgia" w:cs="Times New Roman"/>
          <w:sz w:val="28"/>
          <w:szCs w:val="28"/>
        </w:rPr>
        <w:t>, Т.В. Симакова, А.М. Олейник [и др.] // Вестник ГАУ Северного Зауралья. Тюмень. 2014. № 3 (26). С. 46-51.</w:t>
      </w:r>
    </w:p>
    <w:p w:rsidR="00785C29" w:rsidRDefault="00114922" w:rsidP="00050ACD">
      <w:pPr>
        <w:spacing w:after="0" w:line="360" w:lineRule="auto"/>
        <w:ind w:rightChars="400" w:right="880" w:firstLine="709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 xml:space="preserve">3.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Якобюк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Л.И., Виноградова М.В. Высшая математика: учебное пособие. Тюмень: Вектор Бук, 2016. 400 с.</w:t>
      </w:r>
    </w:p>
    <w:p w:rsidR="00906379" w:rsidRPr="00906379" w:rsidRDefault="00050ACD" w:rsidP="00906379">
      <w:pPr>
        <w:spacing w:after="0" w:line="360" w:lineRule="auto"/>
        <w:ind w:rightChars="400" w:right="880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4</w:t>
      </w:r>
      <w:r w:rsidR="00785C29">
        <w:rPr>
          <w:rFonts w:ascii="Georgia" w:hAnsi="Georgia" w:cs="Times New Roman"/>
          <w:sz w:val="28"/>
          <w:szCs w:val="28"/>
        </w:rPr>
        <w:t xml:space="preserve">. </w:t>
      </w:r>
      <w:r w:rsidR="00114922" w:rsidRPr="00253CF7">
        <w:rPr>
          <w:rFonts w:ascii="Georgia" w:hAnsi="Georgia" w:cs="Times New Roman"/>
          <w:sz w:val="28"/>
          <w:szCs w:val="28"/>
        </w:rPr>
        <w:t xml:space="preserve">Федоренко В.И., Кирякин И.Е. Получение чистой воды с применением двухступенчатого обратного осмоса. [Электронный ресурс]. Режим доступа: http://www.chem.msu.su/ (дата </w:t>
      </w:r>
      <w:proofErr w:type="gramStart"/>
      <w:r w:rsidR="00114922" w:rsidRPr="00253CF7">
        <w:rPr>
          <w:rFonts w:ascii="Georgia" w:hAnsi="Georgia" w:cs="Times New Roman"/>
          <w:sz w:val="28"/>
          <w:szCs w:val="28"/>
        </w:rPr>
        <w:t>об-ращения</w:t>
      </w:r>
      <w:proofErr w:type="gramEnd"/>
      <w:r w:rsidR="00114922" w:rsidRPr="00253CF7">
        <w:rPr>
          <w:rFonts w:ascii="Georgia" w:hAnsi="Georgia" w:cs="Times New Roman"/>
          <w:sz w:val="28"/>
          <w:szCs w:val="28"/>
        </w:rPr>
        <w:t>: 17.10.2019).</w:t>
      </w: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EE0096" w:rsidRDefault="00EE0096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color w:val="33CC33"/>
          <w:sz w:val="28"/>
          <w:szCs w:val="28"/>
        </w:rPr>
      </w:pPr>
    </w:p>
    <w:p w:rsidR="00114922" w:rsidRPr="00253CF7" w:rsidRDefault="008F5299" w:rsidP="00906379">
      <w:pPr>
        <w:spacing w:after="0" w:line="360" w:lineRule="auto"/>
        <w:ind w:rightChars="400" w:right="880" w:firstLine="709"/>
        <w:jc w:val="center"/>
        <w:rPr>
          <w:rFonts w:ascii="Georgia" w:hAnsi="Georgia" w:cs="Times New Roman"/>
          <w:b/>
          <w:sz w:val="28"/>
          <w:szCs w:val="28"/>
        </w:rPr>
      </w:pPr>
      <w:r w:rsidRPr="00785C29">
        <w:rPr>
          <w:rFonts w:ascii="Georgia" w:hAnsi="Georgia" w:cs="Times New Roman"/>
          <w:b/>
          <w:color w:val="33CC33"/>
          <w:sz w:val="28"/>
          <w:szCs w:val="28"/>
        </w:rPr>
        <w:lastRenderedPageBreak/>
        <w:t>ОБРАЗЕЦ</w:t>
      </w:r>
      <w:r>
        <w:rPr>
          <w:rFonts w:ascii="Georgia" w:hAnsi="Georgia" w:cs="Times New Roman"/>
          <w:b/>
          <w:color w:val="33CC33"/>
          <w:sz w:val="28"/>
          <w:szCs w:val="28"/>
        </w:rPr>
        <w:t xml:space="preserve"> ТРАНСЛИТЕРАЦИИ</w:t>
      </w:r>
      <w:r w:rsidRPr="00785C29">
        <w:rPr>
          <w:rFonts w:ascii="Georgia" w:hAnsi="Georgia" w:cs="Times New Roman"/>
          <w:b/>
          <w:color w:val="33CC33"/>
          <w:sz w:val="28"/>
          <w:szCs w:val="28"/>
        </w:rPr>
        <w:t xml:space="preserve"> БИБЛИОГРАФИЧЕСКОГО СПИСКА НА ЛАТИНИЦЕ</w:t>
      </w:r>
    </w:p>
    <w:p w:rsidR="00114922" w:rsidRPr="00253CF7" w:rsidRDefault="00114922" w:rsidP="00114922">
      <w:pPr>
        <w:spacing w:after="0" w:line="360" w:lineRule="auto"/>
        <w:ind w:rightChars="400" w:right="880" w:firstLine="709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 xml:space="preserve">1.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Podkovy`rova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M.A.,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Evtushkova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E.P.,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Simakova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T.V.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Soderzhanie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i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texnologiya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razrabotki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dezhurny`x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kart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ogranichenij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i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obremenenij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(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na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primere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Tyumenskoj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oblasti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) //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Vestnik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gosudarstvennogo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agrarnogo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universiteta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Severnogo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Zaural`ya</w:t>
      </w:r>
      <w:proofErr w:type="spellEnd"/>
      <w:r w:rsidRPr="00253CF7">
        <w:rPr>
          <w:rFonts w:ascii="Georgia" w:hAnsi="Georgia" w:cs="Times New Roman"/>
          <w:sz w:val="28"/>
          <w:szCs w:val="28"/>
        </w:rPr>
        <w:t>. 2013. № 4(23). S. 85-88.</w:t>
      </w:r>
    </w:p>
    <w:p w:rsidR="00114922" w:rsidRPr="00253CF7" w:rsidRDefault="00114922" w:rsidP="00114922">
      <w:pPr>
        <w:spacing w:after="0" w:line="360" w:lineRule="auto"/>
        <w:ind w:rightChars="400" w:right="880" w:firstLine="709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 xml:space="preserve">2.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Sovershenstvovanie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organizacii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ispol`zovaniya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zemel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` OOPT: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koncepciya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ustojchivogo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razvitiya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goroda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i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ego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prigorodnoj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zony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` / M.A.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Podkovy`rova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, T.V.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Simakova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, A.M.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Olejnik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[i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dr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.] //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Vestnik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GAU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Severnogo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Zaural`ya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Tyumen</w:t>
      </w:r>
      <w:proofErr w:type="spellEnd"/>
      <w:r w:rsidRPr="00253CF7">
        <w:rPr>
          <w:rFonts w:ascii="Georgia" w:hAnsi="Georgia" w:cs="Times New Roman"/>
          <w:sz w:val="28"/>
          <w:szCs w:val="28"/>
        </w:rPr>
        <w:t>`. 2014. № 3 (26). S. 46-51.</w:t>
      </w:r>
    </w:p>
    <w:p w:rsidR="00114922" w:rsidRPr="001E7013" w:rsidRDefault="00114922" w:rsidP="00114922">
      <w:pPr>
        <w:spacing w:after="0" w:line="360" w:lineRule="auto"/>
        <w:ind w:rightChars="400" w:right="880" w:firstLine="709"/>
        <w:jc w:val="both"/>
        <w:rPr>
          <w:rFonts w:ascii="Georgia" w:hAnsi="Georgia" w:cs="Times New Roman"/>
          <w:sz w:val="28"/>
          <w:szCs w:val="28"/>
        </w:rPr>
      </w:pPr>
      <w:r w:rsidRPr="00253CF7">
        <w:rPr>
          <w:rFonts w:ascii="Georgia" w:hAnsi="Georgia" w:cs="Times New Roman"/>
          <w:sz w:val="28"/>
          <w:szCs w:val="28"/>
        </w:rPr>
        <w:t xml:space="preserve">3.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Yakobyuk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L.I.,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Vinogradova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M.V.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Vy`sshaya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matematika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: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uchebnoe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</w:rPr>
        <w:t>posobie</w:t>
      </w:r>
      <w:proofErr w:type="spellEnd"/>
      <w:r w:rsidRPr="00253CF7">
        <w:rPr>
          <w:rFonts w:ascii="Georgia" w:hAnsi="Georgia" w:cs="Times New Roman"/>
          <w:sz w:val="28"/>
          <w:szCs w:val="28"/>
        </w:rPr>
        <w:t xml:space="preserve">. </w:t>
      </w:r>
      <w:r w:rsidRPr="00253CF7">
        <w:rPr>
          <w:rFonts w:ascii="Georgia" w:hAnsi="Georgia" w:cs="Times New Roman"/>
          <w:sz w:val="28"/>
          <w:szCs w:val="28"/>
          <w:lang w:val="en-US"/>
        </w:rPr>
        <w:t>Tyumen</w:t>
      </w:r>
      <w:r w:rsidRPr="001E7013">
        <w:rPr>
          <w:rFonts w:ascii="Georgia" w:hAnsi="Georgia" w:cs="Times New Roman"/>
          <w:sz w:val="28"/>
          <w:szCs w:val="28"/>
        </w:rPr>
        <w:t xml:space="preserve">`: </w:t>
      </w:r>
      <w:proofErr w:type="spellStart"/>
      <w:r w:rsidRPr="00253CF7">
        <w:rPr>
          <w:rFonts w:ascii="Georgia" w:hAnsi="Georgia" w:cs="Times New Roman"/>
          <w:sz w:val="28"/>
          <w:szCs w:val="28"/>
          <w:lang w:val="en-US"/>
        </w:rPr>
        <w:t>Vektor</w:t>
      </w:r>
      <w:proofErr w:type="spellEnd"/>
      <w:r w:rsidRPr="001E7013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53CF7">
        <w:rPr>
          <w:rFonts w:ascii="Georgia" w:hAnsi="Georgia" w:cs="Times New Roman"/>
          <w:sz w:val="28"/>
          <w:szCs w:val="28"/>
          <w:lang w:val="en-US"/>
        </w:rPr>
        <w:t>Buk</w:t>
      </w:r>
      <w:proofErr w:type="spellEnd"/>
      <w:r w:rsidRPr="001E7013">
        <w:rPr>
          <w:rFonts w:ascii="Georgia" w:hAnsi="Georgia" w:cs="Times New Roman"/>
          <w:sz w:val="28"/>
          <w:szCs w:val="28"/>
        </w:rPr>
        <w:t xml:space="preserve">, 2016. 400 </w:t>
      </w:r>
      <w:r w:rsidRPr="00253CF7">
        <w:rPr>
          <w:rFonts w:ascii="Georgia" w:hAnsi="Georgia" w:cs="Times New Roman"/>
          <w:sz w:val="28"/>
          <w:szCs w:val="28"/>
          <w:lang w:val="en-US"/>
        </w:rPr>
        <w:t>s</w:t>
      </w:r>
      <w:r w:rsidRPr="001E7013">
        <w:rPr>
          <w:rFonts w:ascii="Georgia" w:hAnsi="Georgia" w:cs="Times New Roman"/>
          <w:sz w:val="28"/>
          <w:szCs w:val="28"/>
        </w:rPr>
        <w:t>.</w:t>
      </w:r>
    </w:p>
    <w:p w:rsidR="00114922" w:rsidRPr="00253CF7" w:rsidRDefault="00050ACD" w:rsidP="00DF6336">
      <w:pPr>
        <w:spacing w:after="0" w:line="360" w:lineRule="auto"/>
        <w:ind w:rightChars="400" w:right="880" w:firstLine="709"/>
        <w:jc w:val="both"/>
        <w:rPr>
          <w:rFonts w:ascii="Georgia" w:hAnsi="Georgia" w:cs="Times New Roman"/>
          <w:sz w:val="28"/>
          <w:szCs w:val="28"/>
          <w:lang w:val="en-US"/>
        </w:rPr>
      </w:pPr>
      <w:r w:rsidRPr="008F5299">
        <w:rPr>
          <w:rFonts w:ascii="Georgia" w:hAnsi="Georgia" w:cs="Times New Roman"/>
          <w:sz w:val="28"/>
          <w:szCs w:val="28"/>
          <w:lang w:val="en-US"/>
        </w:rPr>
        <w:t>4</w:t>
      </w:r>
      <w:r w:rsidR="00DF6336" w:rsidRPr="008F5299">
        <w:rPr>
          <w:rFonts w:ascii="Georgia" w:hAnsi="Georgia" w:cs="Times New Roman"/>
          <w:sz w:val="28"/>
          <w:szCs w:val="28"/>
          <w:lang w:val="en-US"/>
        </w:rPr>
        <w:t xml:space="preserve">.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Fedorenko</w:t>
      </w:r>
      <w:proofErr w:type="spellEnd"/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 </w:t>
      </w:r>
      <w:r w:rsidR="00114922" w:rsidRPr="00253CF7">
        <w:rPr>
          <w:rFonts w:ascii="Georgia" w:hAnsi="Georgia" w:cs="Times New Roman"/>
          <w:sz w:val="28"/>
          <w:szCs w:val="28"/>
          <w:lang w:val="en-US"/>
        </w:rPr>
        <w:t>V</w:t>
      </w:r>
      <w:r w:rsidR="00114922" w:rsidRPr="008F5299">
        <w:rPr>
          <w:rFonts w:ascii="Georgia" w:hAnsi="Georgia" w:cs="Times New Roman"/>
          <w:sz w:val="28"/>
          <w:szCs w:val="28"/>
          <w:lang w:val="en-US"/>
        </w:rPr>
        <w:t>.</w:t>
      </w:r>
      <w:r w:rsidR="00114922" w:rsidRPr="00253CF7">
        <w:rPr>
          <w:rFonts w:ascii="Georgia" w:hAnsi="Georgia" w:cs="Times New Roman"/>
          <w:sz w:val="28"/>
          <w:szCs w:val="28"/>
          <w:lang w:val="en-US"/>
        </w:rPr>
        <w:t>I</w:t>
      </w:r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.,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Kiryakin</w:t>
      </w:r>
      <w:proofErr w:type="spellEnd"/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 </w:t>
      </w:r>
      <w:r w:rsidR="00114922" w:rsidRPr="00253CF7">
        <w:rPr>
          <w:rFonts w:ascii="Georgia" w:hAnsi="Georgia" w:cs="Times New Roman"/>
          <w:sz w:val="28"/>
          <w:szCs w:val="28"/>
          <w:lang w:val="en-US"/>
        </w:rPr>
        <w:t>I</w:t>
      </w:r>
      <w:r w:rsidR="00114922" w:rsidRPr="008F5299">
        <w:rPr>
          <w:rFonts w:ascii="Georgia" w:hAnsi="Georgia" w:cs="Times New Roman"/>
          <w:sz w:val="28"/>
          <w:szCs w:val="28"/>
          <w:lang w:val="en-US"/>
        </w:rPr>
        <w:t>.</w:t>
      </w:r>
      <w:r w:rsidR="00114922" w:rsidRPr="00253CF7">
        <w:rPr>
          <w:rFonts w:ascii="Georgia" w:hAnsi="Georgia" w:cs="Times New Roman"/>
          <w:sz w:val="28"/>
          <w:szCs w:val="28"/>
          <w:lang w:val="en-US"/>
        </w:rPr>
        <w:t>E</w:t>
      </w:r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.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Poluchenie</w:t>
      </w:r>
      <w:proofErr w:type="spellEnd"/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chistoj</w:t>
      </w:r>
      <w:proofErr w:type="spellEnd"/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vody</w:t>
      </w:r>
      <w:proofErr w:type="spellEnd"/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` </w:t>
      </w:r>
      <w:r w:rsidR="00114922" w:rsidRPr="00253CF7">
        <w:rPr>
          <w:rFonts w:ascii="Georgia" w:hAnsi="Georgia" w:cs="Times New Roman"/>
          <w:sz w:val="28"/>
          <w:szCs w:val="28"/>
          <w:lang w:val="en-US"/>
        </w:rPr>
        <w:t>s</w:t>
      </w:r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primeneniem</w:t>
      </w:r>
      <w:proofErr w:type="spellEnd"/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dvuxstupenchatogo</w:t>
      </w:r>
      <w:proofErr w:type="spellEnd"/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obratnogo</w:t>
      </w:r>
      <w:proofErr w:type="spellEnd"/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osmosa</w:t>
      </w:r>
      <w:proofErr w:type="spellEnd"/>
      <w:r w:rsidR="00114922" w:rsidRPr="008F5299">
        <w:rPr>
          <w:rFonts w:ascii="Georgia" w:hAnsi="Georgia" w:cs="Times New Roman"/>
          <w:sz w:val="28"/>
          <w:szCs w:val="28"/>
          <w:lang w:val="en-US"/>
        </w:rPr>
        <w:t xml:space="preserve">. </w:t>
      </w:r>
      <w:proofErr w:type="gram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[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E`lektronny`j</w:t>
      </w:r>
      <w:proofErr w:type="spellEnd"/>
      <w:r w:rsidR="00114922" w:rsidRPr="00253CF7">
        <w:rPr>
          <w:rFonts w:ascii="Georgia" w:hAnsi="Georgia" w:cs="Times New Roman"/>
          <w:sz w:val="28"/>
          <w:szCs w:val="28"/>
          <w:lang w:val="en-US"/>
        </w:rPr>
        <w:t xml:space="preserve">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resurs</w:t>
      </w:r>
      <w:proofErr w:type="spellEnd"/>
      <w:r w:rsidR="00114922" w:rsidRPr="00253CF7">
        <w:rPr>
          <w:rFonts w:ascii="Georgia" w:hAnsi="Georgia" w:cs="Times New Roman"/>
          <w:sz w:val="28"/>
          <w:szCs w:val="28"/>
          <w:lang w:val="en-US"/>
        </w:rPr>
        <w:t>].</w:t>
      </w:r>
      <w:proofErr w:type="gramEnd"/>
      <w:r w:rsidR="00114922" w:rsidRPr="00253CF7">
        <w:rPr>
          <w:rFonts w:ascii="Georgia" w:hAnsi="Georgia" w:cs="Times New Roman"/>
          <w:sz w:val="28"/>
          <w:szCs w:val="28"/>
          <w:lang w:val="en-US"/>
        </w:rPr>
        <w:t xml:space="preserve">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Rezhim</w:t>
      </w:r>
      <w:proofErr w:type="spellEnd"/>
      <w:r w:rsidR="00114922" w:rsidRPr="00253CF7">
        <w:rPr>
          <w:rFonts w:ascii="Georgia" w:hAnsi="Georgia" w:cs="Times New Roman"/>
          <w:sz w:val="28"/>
          <w:szCs w:val="28"/>
          <w:lang w:val="en-US"/>
        </w:rPr>
        <w:t xml:space="preserve">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dostupa</w:t>
      </w:r>
      <w:proofErr w:type="spellEnd"/>
      <w:r w:rsidR="00114922" w:rsidRPr="00253CF7">
        <w:rPr>
          <w:rFonts w:ascii="Georgia" w:hAnsi="Georgia" w:cs="Times New Roman"/>
          <w:sz w:val="28"/>
          <w:szCs w:val="28"/>
          <w:lang w:val="en-US"/>
        </w:rPr>
        <w:t xml:space="preserve">: http://www.chem.msu.su/ (data </w:t>
      </w:r>
      <w:proofErr w:type="spellStart"/>
      <w:r w:rsidR="00114922" w:rsidRPr="00253CF7">
        <w:rPr>
          <w:rFonts w:ascii="Georgia" w:hAnsi="Georgia" w:cs="Times New Roman"/>
          <w:sz w:val="28"/>
          <w:szCs w:val="28"/>
          <w:lang w:val="en-US"/>
        </w:rPr>
        <w:t>ob-rashheniya</w:t>
      </w:r>
      <w:proofErr w:type="spellEnd"/>
      <w:r w:rsidR="00114922" w:rsidRPr="00253CF7">
        <w:rPr>
          <w:rFonts w:ascii="Georgia" w:hAnsi="Georgia" w:cs="Times New Roman"/>
          <w:sz w:val="28"/>
          <w:szCs w:val="28"/>
          <w:lang w:val="en-US"/>
        </w:rPr>
        <w:t>: 17.10.2019).</w:t>
      </w:r>
    </w:p>
    <w:p w:rsidR="00114922" w:rsidRPr="00253CF7" w:rsidRDefault="00114922" w:rsidP="00114922">
      <w:pPr>
        <w:spacing w:after="0" w:line="360" w:lineRule="auto"/>
        <w:ind w:firstLine="709"/>
        <w:jc w:val="both"/>
        <w:rPr>
          <w:rFonts w:ascii="Georgia" w:hAnsi="Georgia" w:cs="Times New Roman"/>
          <w:b/>
          <w:sz w:val="28"/>
          <w:szCs w:val="28"/>
          <w:lang w:val="en-US"/>
        </w:rPr>
      </w:pPr>
    </w:p>
    <w:p w:rsidR="00243A04" w:rsidRPr="00253CF7" w:rsidRDefault="00243A04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  <w:lang w:val="en-US"/>
        </w:rPr>
      </w:pPr>
    </w:p>
    <w:p w:rsidR="004A3BA3" w:rsidRPr="00253CF7" w:rsidRDefault="004A3BA3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  <w:lang w:val="en-US"/>
        </w:rPr>
      </w:pPr>
    </w:p>
    <w:p w:rsidR="004A3BA3" w:rsidRPr="00253CF7" w:rsidRDefault="004A3BA3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  <w:lang w:val="en-US"/>
        </w:rPr>
      </w:pPr>
    </w:p>
    <w:p w:rsidR="004A3BA3" w:rsidRPr="00253CF7" w:rsidRDefault="004A3BA3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  <w:lang w:val="en-US"/>
        </w:rPr>
      </w:pPr>
    </w:p>
    <w:p w:rsidR="004A3BA3" w:rsidRPr="00253CF7" w:rsidRDefault="004A3BA3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  <w:lang w:val="en-US"/>
        </w:rPr>
      </w:pPr>
    </w:p>
    <w:p w:rsidR="004A3BA3" w:rsidRPr="00253CF7" w:rsidRDefault="004A3BA3" w:rsidP="00114922">
      <w:pPr>
        <w:spacing w:after="0" w:line="360" w:lineRule="auto"/>
        <w:jc w:val="both"/>
        <w:rPr>
          <w:rFonts w:ascii="Georgia" w:hAnsi="Georgia" w:cs="Times New Roman"/>
          <w:sz w:val="28"/>
          <w:szCs w:val="28"/>
          <w:lang w:val="en-US"/>
        </w:rPr>
      </w:pPr>
    </w:p>
    <w:sectPr w:rsidR="004A3BA3" w:rsidRPr="00253CF7" w:rsidSect="004A3BA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15"/>
    <w:multiLevelType w:val="hybridMultilevel"/>
    <w:tmpl w:val="A14A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9D1"/>
    <w:multiLevelType w:val="hybridMultilevel"/>
    <w:tmpl w:val="EC54064E"/>
    <w:lvl w:ilvl="0" w:tplc="4376881E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D0A38A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60064C86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4A0C18C6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C5560092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58D098F6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C6007C36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A6103FDA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07AE193E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2">
    <w:nsid w:val="0CCA5B38"/>
    <w:multiLevelType w:val="hybridMultilevel"/>
    <w:tmpl w:val="81DEA5FE"/>
    <w:lvl w:ilvl="0" w:tplc="74C423D6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4439CA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4F56F544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F69ED23C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CD7EE026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8C1E064A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A5E83A5E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8BB8B0D4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21A4DBB6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3">
    <w:nsid w:val="0D053906"/>
    <w:multiLevelType w:val="hybridMultilevel"/>
    <w:tmpl w:val="BF1E8814"/>
    <w:lvl w:ilvl="0" w:tplc="C868F1C0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B2333E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1E981FCE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974CCD72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3B046268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8548BFA4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A7C49714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3EC0AD26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197C08BE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4">
    <w:nsid w:val="16474463"/>
    <w:multiLevelType w:val="hybridMultilevel"/>
    <w:tmpl w:val="88AA68F0"/>
    <w:lvl w:ilvl="0" w:tplc="373AF55A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00046A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900CC2DC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09902B54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B336D2FC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B6D20E6A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7BAE27B2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4F36423C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526ED998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5">
    <w:nsid w:val="225E3514"/>
    <w:multiLevelType w:val="hybridMultilevel"/>
    <w:tmpl w:val="D884EF3E"/>
    <w:lvl w:ilvl="0" w:tplc="C64E35C4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9A7214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F65A8FFE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9AC6168C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5F84A90E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F962E77C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1A4AE922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6EBA72DA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7FF8DFD8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6">
    <w:nsid w:val="22E02429"/>
    <w:multiLevelType w:val="hybridMultilevel"/>
    <w:tmpl w:val="0388C39A"/>
    <w:lvl w:ilvl="0" w:tplc="615A27B6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9E10A6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EF762BBA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E12E311C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50CAEACA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CB38D20E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0BFE87B2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3A1467BC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F2CAC350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7">
    <w:nsid w:val="28D65276"/>
    <w:multiLevelType w:val="hybridMultilevel"/>
    <w:tmpl w:val="9B1AAAA2"/>
    <w:lvl w:ilvl="0" w:tplc="9BE04ADE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8C00C2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59B269F0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7512CCF4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5F3840C0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6E80A386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DF5A07B4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C5F292D6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C4C8D3CE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8">
    <w:nsid w:val="2C7251B2"/>
    <w:multiLevelType w:val="hybridMultilevel"/>
    <w:tmpl w:val="C7BC0602"/>
    <w:lvl w:ilvl="0" w:tplc="CDFAA024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5013CA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9BE8AE46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55227778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A5066344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A11A0F08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09F2EFAE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A5AC6456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D632C896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9">
    <w:nsid w:val="2E9F38F0"/>
    <w:multiLevelType w:val="hybridMultilevel"/>
    <w:tmpl w:val="14E4EEA4"/>
    <w:lvl w:ilvl="0" w:tplc="A906E904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1856AC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890C2D76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8C646E9E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02643846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2BEC532E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948E76E0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0C14BAE4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30DCB562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10">
    <w:nsid w:val="34E876C0"/>
    <w:multiLevelType w:val="hybridMultilevel"/>
    <w:tmpl w:val="F408A07A"/>
    <w:lvl w:ilvl="0" w:tplc="DC5C51B8">
      <w:numFmt w:val="bullet"/>
      <w:lvlText w:val=""/>
      <w:lvlJc w:val="left"/>
      <w:pPr>
        <w:ind w:left="64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18FBC2">
      <w:start w:val="1"/>
      <w:numFmt w:val="decimal"/>
      <w:lvlText w:val="%2."/>
      <w:lvlJc w:val="left"/>
      <w:pPr>
        <w:ind w:left="283" w:hanging="305"/>
      </w:pPr>
      <w:rPr>
        <w:rFonts w:ascii="Times New Roman" w:eastAsia="Times New Roman" w:hAnsi="Times New Roman" w:cs="Times New Roman" w:hint="default"/>
        <w:w w:val="39"/>
        <w:sz w:val="28"/>
        <w:szCs w:val="28"/>
        <w:lang w:val="ru-RU" w:eastAsia="en-US" w:bidi="ar-SA"/>
      </w:rPr>
    </w:lvl>
    <w:lvl w:ilvl="2" w:tplc="EA02FFBC">
      <w:numFmt w:val="bullet"/>
      <w:lvlText w:val="•"/>
      <w:lvlJc w:val="left"/>
      <w:pPr>
        <w:ind w:left="980" w:hanging="305"/>
      </w:pPr>
      <w:rPr>
        <w:rFonts w:hint="default"/>
        <w:lang w:val="ru-RU" w:eastAsia="en-US" w:bidi="ar-SA"/>
      </w:rPr>
    </w:lvl>
    <w:lvl w:ilvl="3" w:tplc="61100E10">
      <w:numFmt w:val="bullet"/>
      <w:lvlText w:val="•"/>
      <w:lvlJc w:val="left"/>
      <w:pPr>
        <w:ind w:left="1000" w:hanging="305"/>
      </w:pPr>
      <w:rPr>
        <w:rFonts w:hint="default"/>
        <w:lang w:val="ru-RU" w:eastAsia="en-US" w:bidi="ar-SA"/>
      </w:rPr>
    </w:lvl>
    <w:lvl w:ilvl="4" w:tplc="CA08479A">
      <w:numFmt w:val="bullet"/>
      <w:lvlText w:val="•"/>
      <w:lvlJc w:val="left"/>
      <w:pPr>
        <w:ind w:left="2041" w:hanging="305"/>
      </w:pPr>
      <w:rPr>
        <w:rFonts w:hint="default"/>
        <w:lang w:val="ru-RU" w:eastAsia="en-US" w:bidi="ar-SA"/>
      </w:rPr>
    </w:lvl>
    <w:lvl w:ilvl="5" w:tplc="51766B52">
      <w:numFmt w:val="bullet"/>
      <w:lvlText w:val="•"/>
      <w:lvlJc w:val="left"/>
      <w:pPr>
        <w:ind w:left="3083" w:hanging="305"/>
      </w:pPr>
      <w:rPr>
        <w:rFonts w:hint="default"/>
        <w:lang w:val="ru-RU" w:eastAsia="en-US" w:bidi="ar-SA"/>
      </w:rPr>
    </w:lvl>
    <w:lvl w:ilvl="6" w:tplc="9BEE99CE">
      <w:numFmt w:val="bullet"/>
      <w:lvlText w:val="•"/>
      <w:lvlJc w:val="left"/>
      <w:pPr>
        <w:ind w:left="4125" w:hanging="305"/>
      </w:pPr>
      <w:rPr>
        <w:rFonts w:hint="default"/>
        <w:lang w:val="ru-RU" w:eastAsia="en-US" w:bidi="ar-SA"/>
      </w:rPr>
    </w:lvl>
    <w:lvl w:ilvl="7" w:tplc="DB864806">
      <w:numFmt w:val="bullet"/>
      <w:lvlText w:val="•"/>
      <w:lvlJc w:val="left"/>
      <w:pPr>
        <w:ind w:left="5167" w:hanging="305"/>
      </w:pPr>
      <w:rPr>
        <w:rFonts w:hint="default"/>
        <w:lang w:val="ru-RU" w:eastAsia="en-US" w:bidi="ar-SA"/>
      </w:rPr>
    </w:lvl>
    <w:lvl w:ilvl="8" w:tplc="7382A10C">
      <w:numFmt w:val="bullet"/>
      <w:lvlText w:val="•"/>
      <w:lvlJc w:val="left"/>
      <w:pPr>
        <w:ind w:left="6209" w:hanging="305"/>
      </w:pPr>
      <w:rPr>
        <w:rFonts w:hint="default"/>
        <w:lang w:val="ru-RU" w:eastAsia="en-US" w:bidi="ar-SA"/>
      </w:rPr>
    </w:lvl>
  </w:abstractNum>
  <w:abstractNum w:abstractNumId="11">
    <w:nsid w:val="420C1B16"/>
    <w:multiLevelType w:val="hybridMultilevel"/>
    <w:tmpl w:val="3F30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203E"/>
    <w:multiLevelType w:val="hybridMultilevel"/>
    <w:tmpl w:val="47EA6CA6"/>
    <w:lvl w:ilvl="0" w:tplc="BE8806AA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D8B468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AB36E340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A4F4D874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819CB2D2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D714C1F4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5268EC64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70503914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115C7690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13">
    <w:nsid w:val="49EF1208"/>
    <w:multiLevelType w:val="hybridMultilevel"/>
    <w:tmpl w:val="0680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F788E"/>
    <w:multiLevelType w:val="hybridMultilevel"/>
    <w:tmpl w:val="545CA8A2"/>
    <w:lvl w:ilvl="0" w:tplc="D6925F26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E829E4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85D81F0A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1B70F6E0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775C6B58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AD3EA83A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65EEDAA0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AE20A2EA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5D1A4CB0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15">
    <w:nsid w:val="500C2DAE"/>
    <w:multiLevelType w:val="hybridMultilevel"/>
    <w:tmpl w:val="8FB2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8719D"/>
    <w:multiLevelType w:val="hybridMultilevel"/>
    <w:tmpl w:val="E90C3578"/>
    <w:lvl w:ilvl="0" w:tplc="BF721F44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5E663C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9E56D68A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22B6FDA4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24788D18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421ED000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1BE6BC36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1A6A9D78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86DABD16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17">
    <w:nsid w:val="6CBB0257"/>
    <w:multiLevelType w:val="hybridMultilevel"/>
    <w:tmpl w:val="F74CC706"/>
    <w:lvl w:ilvl="0" w:tplc="EA00B4A2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6E2B44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36860FD4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8EEC74A6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986CD63C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4E5A6778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00CCEE8C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EFA4EAD6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9E56D420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18">
    <w:nsid w:val="6DFF0CA2"/>
    <w:multiLevelType w:val="hybridMultilevel"/>
    <w:tmpl w:val="BABC4E60"/>
    <w:lvl w:ilvl="0" w:tplc="24681940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549940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C6042050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29027B00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2D98A426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D066933C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0E2621D8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9EB8AABA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22B619BA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19">
    <w:nsid w:val="6E19000A"/>
    <w:multiLevelType w:val="hybridMultilevel"/>
    <w:tmpl w:val="7E4CC87E"/>
    <w:lvl w:ilvl="0" w:tplc="90AA42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729A1"/>
    <w:multiLevelType w:val="hybridMultilevel"/>
    <w:tmpl w:val="5A40E1FA"/>
    <w:lvl w:ilvl="0" w:tplc="EF30C2B6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6C79E8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220A367E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D3969D26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313081AC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1DBAC170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64A22AB6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DDEC54DA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9154DA10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21">
    <w:nsid w:val="7F897227"/>
    <w:multiLevelType w:val="hybridMultilevel"/>
    <w:tmpl w:val="1A94062A"/>
    <w:lvl w:ilvl="0" w:tplc="D0363F34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58C8F4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D0782ECE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12826B72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5F3E353A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4EE2A57A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E064E484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2848AFCA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54909B22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18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17"/>
  </w:num>
  <w:num w:numId="13">
    <w:abstractNumId w:val="12"/>
  </w:num>
  <w:num w:numId="14">
    <w:abstractNumId w:val="21"/>
  </w:num>
  <w:num w:numId="15">
    <w:abstractNumId w:val="20"/>
  </w:num>
  <w:num w:numId="16">
    <w:abstractNumId w:val="4"/>
  </w:num>
  <w:num w:numId="17">
    <w:abstractNumId w:val="6"/>
  </w:num>
  <w:num w:numId="18">
    <w:abstractNumId w:val="5"/>
  </w:num>
  <w:num w:numId="19">
    <w:abstractNumId w:val="1"/>
  </w:num>
  <w:num w:numId="20">
    <w:abstractNumId w:val="1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2A"/>
    <w:rsid w:val="00007AA0"/>
    <w:rsid w:val="00010376"/>
    <w:rsid w:val="00020A29"/>
    <w:rsid w:val="00050ACD"/>
    <w:rsid w:val="00114922"/>
    <w:rsid w:val="00187824"/>
    <w:rsid w:val="001D0F50"/>
    <w:rsid w:val="001E7013"/>
    <w:rsid w:val="001F0659"/>
    <w:rsid w:val="00226106"/>
    <w:rsid w:val="00243A04"/>
    <w:rsid w:val="00253CF7"/>
    <w:rsid w:val="002951FF"/>
    <w:rsid w:val="002E230C"/>
    <w:rsid w:val="003753A3"/>
    <w:rsid w:val="003810AC"/>
    <w:rsid w:val="0039256B"/>
    <w:rsid w:val="003D132A"/>
    <w:rsid w:val="004A3BA3"/>
    <w:rsid w:val="004E521C"/>
    <w:rsid w:val="005027A1"/>
    <w:rsid w:val="0053128E"/>
    <w:rsid w:val="00544884"/>
    <w:rsid w:val="00597464"/>
    <w:rsid w:val="005A2758"/>
    <w:rsid w:val="005B586B"/>
    <w:rsid w:val="005E00FE"/>
    <w:rsid w:val="005F5EBB"/>
    <w:rsid w:val="006273BE"/>
    <w:rsid w:val="00641B96"/>
    <w:rsid w:val="006B7BB4"/>
    <w:rsid w:val="006D066B"/>
    <w:rsid w:val="00716F96"/>
    <w:rsid w:val="007228A5"/>
    <w:rsid w:val="00785C29"/>
    <w:rsid w:val="00801F40"/>
    <w:rsid w:val="008126F8"/>
    <w:rsid w:val="008A0994"/>
    <w:rsid w:val="008B6E70"/>
    <w:rsid w:val="008F5299"/>
    <w:rsid w:val="0090163F"/>
    <w:rsid w:val="00906379"/>
    <w:rsid w:val="00954AB3"/>
    <w:rsid w:val="00A27B28"/>
    <w:rsid w:val="00A3509C"/>
    <w:rsid w:val="00B0035F"/>
    <w:rsid w:val="00B92F28"/>
    <w:rsid w:val="00BA7E39"/>
    <w:rsid w:val="00BC0A3F"/>
    <w:rsid w:val="00C407AB"/>
    <w:rsid w:val="00C95D2A"/>
    <w:rsid w:val="00DB1697"/>
    <w:rsid w:val="00DF6336"/>
    <w:rsid w:val="00E17D1C"/>
    <w:rsid w:val="00EE0096"/>
    <w:rsid w:val="00EE189D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BA7E39"/>
    <w:pPr>
      <w:widowControl w:val="0"/>
      <w:autoSpaceDE w:val="0"/>
      <w:autoSpaceDN w:val="0"/>
      <w:spacing w:after="0" w:line="240" w:lineRule="auto"/>
      <w:ind w:left="863" w:right="769"/>
      <w:jc w:val="center"/>
      <w:outlineLvl w:val="1"/>
    </w:pPr>
    <w:rPr>
      <w:rFonts w:ascii="Georgia" w:eastAsia="Georgia" w:hAnsi="Georgia" w:cs="Georgia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2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9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8B6E7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BA7E39"/>
    <w:rPr>
      <w:rFonts w:ascii="Georgia" w:eastAsia="Georgia" w:hAnsi="Georgia" w:cs="Georg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A7E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7E3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7E39"/>
    <w:rPr>
      <w:rFonts w:ascii="Georgia" w:eastAsia="Georgia" w:hAnsi="Georgia" w:cs="Georg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A7E3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table" w:customStyle="1" w:styleId="ListTable6ColorfulAccent3">
    <w:name w:val="List Table 6 Colorful Accent 3"/>
    <w:basedOn w:val="a1"/>
    <w:uiPriority w:val="51"/>
    <w:rsid w:val="0053128E"/>
    <w:pPr>
      <w:spacing w:after="0" w:line="240" w:lineRule="auto"/>
    </w:pPr>
    <w:rPr>
      <w:rFonts w:eastAsiaTheme="minorEastAsia"/>
      <w:color w:val="76923C" w:themeColor="accent3" w:themeShade="BF"/>
      <w:lang w:eastAsia="ru-RU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BA7E39"/>
    <w:pPr>
      <w:widowControl w:val="0"/>
      <w:autoSpaceDE w:val="0"/>
      <w:autoSpaceDN w:val="0"/>
      <w:spacing w:after="0" w:line="240" w:lineRule="auto"/>
      <w:ind w:left="863" w:right="769"/>
      <w:jc w:val="center"/>
      <w:outlineLvl w:val="1"/>
    </w:pPr>
    <w:rPr>
      <w:rFonts w:ascii="Georgia" w:eastAsia="Georgia" w:hAnsi="Georgia" w:cs="Georgia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2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9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8B6E7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BA7E39"/>
    <w:rPr>
      <w:rFonts w:ascii="Georgia" w:eastAsia="Georgia" w:hAnsi="Georgia" w:cs="Georg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A7E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7E3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7E39"/>
    <w:rPr>
      <w:rFonts w:ascii="Georgia" w:eastAsia="Georgia" w:hAnsi="Georgia" w:cs="Georg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A7E3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table" w:customStyle="1" w:styleId="ListTable6ColorfulAccent3">
    <w:name w:val="List Table 6 Colorful Accent 3"/>
    <w:basedOn w:val="a1"/>
    <w:uiPriority w:val="51"/>
    <w:rsid w:val="0053128E"/>
    <w:pPr>
      <w:spacing w:after="0" w:line="240" w:lineRule="auto"/>
    </w:pPr>
    <w:rPr>
      <w:rFonts w:eastAsiaTheme="minorEastAsia"/>
      <w:color w:val="76923C" w:themeColor="accent3" w:themeShade="BF"/>
      <w:lang w:eastAsia="ru-RU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10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Глазунова</dc:creator>
  <cp:keywords/>
  <dc:description/>
  <cp:lastModifiedBy>Лариса Александровна Глазунова</cp:lastModifiedBy>
  <cp:revision>8</cp:revision>
  <cp:lastPrinted>2020-08-25T08:00:00Z</cp:lastPrinted>
  <dcterms:created xsi:type="dcterms:W3CDTF">2020-08-21T05:05:00Z</dcterms:created>
  <dcterms:modified xsi:type="dcterms:W3CDTF">2020-08-27T11:58:00Z</dcterms:modified>
</cp:coreProperties>
</file>