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EC" w:rsidRDefault="00E100C7" w:rsidP="00B2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C7">
        <w:rPr>
          <w:rFonts w:ascii="Times New Roman" w:hAnsi="Times New Roman" w:cs="Times New Roman"/>
          <w:b/>
          <w:sz w:val="28"/>
          <w:szCs w:val="28"/>
        </w:rPr>
        <w:t>АГРО</w:t>
      </w:r>
      <w:r w:rsidR="00D85F5B">
        <w:rPr>
          <w:rFonts w:ascii="Times New Roman" w:hAnsi="Times New Roman" w:cs="Times New Roman"/>
          <w:b/>
          <w:sz w:val="28"/>
          <w:szCs w:val="28"/>
        </w:rPr>
        <w:t>ПРО</w:t>
      </w:r>
      <w:r w:rsidRPr="00E100C7">
        <w:rPr>
          <w:rFonts w:ascii="Times New Roman" w:hAnsi="Times New Roman" w:cs="Times New Roman"/>
          <w:b/>
          <w:sz w:val="28"/>
          <w:szCs w:val="28"/>
        </w:rPr>
        <w:t>МЫШЛЕННАЯ КОМПАНИЯ «СОЮЗ»</w:t>
      </w:r>
    </w:p>
    <w:p w:rsidR="007B5607" w:rsidRDefault="00E100C7" w:rsidP="00B216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Агропромышленна</w:t>
      </w:r>
      <w:r w:rsidR="00D85F5B">
        <w:rPr>
          <w:color w:val="000000"/>
          <w:sz w:val="27"/>
          <w:szCs w:val="27"/>
        </w:rPr>
        <w:t>я компания "Союз", расположена</w:t>
      </w:r>
      <w:r>
        <w:rPr>
          <w:color w:val="000000"/>
          <w:sz w:val="27"/>
          <w:szCs w:val="27"/>
        </w:rPr>
        <w:t xml:space="preserve"> в 10 км от районного центра г. </w:t>
      </w:r>
      <w:r w:rsidR="00D85F5B">
        <w:rPr>
          <w:color w:val="000000"/>
          <w:sz w:val="27"/>
          <w:szCs w:val="27"/>
        </w:rPr>
        <w:t>Вятские Поляны в</w:t>
      </w:r>
      <w:r>
        <w:rPr>
          <w:color w:val="000000"/>
          <w:sz w:val="27"/>
          <w:szCs w:val="27"/>
        </w:rPr>
        <w:t xml:space="preserve"> селе </w:t>
      </w:r>
      <w:proofErr w:type="spellStart"/>
      <w:r>
        <w:rPr>
          <w:color w:val="000000"/>
          <w:sz w:val="27"/>
          <w:szCs w:val="27"/>
        </w:rPr>
        <w:t>Кулыги</w:t>
      </w:r>
      <w:proofErr w:type="spellEnd"/>
      <w:r>
        <w:rPr>
          <w:color w:val="000000"/>
          <w:sz w:val="27"/>
          <w:szCs w:val="27"/>
        </w:rPr>
        <w:t>, является сегодня самой крупной с/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организацией  </w:t>
      </w:r>
      <w:proofErr w:type="spellStart"/>
      <w:r>
        <w:rPr>
          <w:color w:val="000000"/>
          <w:sz w:val="27"/>
          <w:szCs w:val="27"/>
        </w:rPr>
        <w:t>Вятскополянского</w:t>
      </w:r>
      <w:proofErr w:type="spellEnd"/>
      <w:r>
        <w:rPr>
          <w:color w:val="000000"/>
          <w:sz w:val="27"/>
          <w:szCs w:val="27"/>
        </w:rPr>
        <w:t xml:space="preserve"> района. Основные направления деятельности хозяйства – производство молока и мяса говядины, выращивание зерновых, зернобобовых и кормовых культур. Хозяйство имеет статус </w:t>
      </w:r>
      <w:proofErr w:type="gramStart"/>
      <w:r>
        <w:rPr>
          <w:color w:val="000000"/>
          <w:sz w:val="27"/>
          <w:szCs w:val="27"/>
        </w:rPr>
        <w:t>семеноводческого</w:t>
      </w:r>
      <w:proofErr w:type="gramEnd"/>
      <w:r>
        <w:rPr>
          <w:color w:val="000000"/>
          <w:sz w:val="27"/>
          <w:szCs w:val="27"/>
        </w:rPr>
        <w:t xml:space="preserve"> по многолетним травам и племенной статус по </w:t>
      </w:r>
      <w:proofErr w:type="spellStart"/>
      <w:r>
        <w:rPr>
          <w:color w:val="000000"/>
          <w:sz w:val="27"/>
          <w:szCs w:val="27"/>
        </w:rPr>
        <w:t>чернопестрой</w:t>
      </w:r>
      <w:proofErr w:type="spellEnd"/>
      <w:r>
        <w:rPr>
          <w:color w:val="000000"/>
          <w:sz w:val="27"/>
          <w:szCs w:val="27"/>
        </w:rPr>
        <w:t xml:space="preserve"> породе КРС. Дойное стадо АПК "Союз" состоит из 1530- и голов. </w:t>
      </w:r>
      <w:r w:rsidRPr="00E100C7">
        <w:rPr>
          <w:color w:val="000000"/>
          <w:sz w:val="27"/>
          <w:szCs w:val="27"/>
        </w:rPr>
        <w:t xml:space="preserve">В хозяйстве две технологии содержания коров: привязное содержание с традиционной линейной системой доения, и беспривязное с вращающейся доильной площадкой карусельного типа. </w:t>
      </w:r>
      <w:r w:rsidR="007B5607">
        <w:rPr>
          <w:color w:val="000000"/>
          <w:sz w:val="27"/>
          <w:szCs w:val="27"/>
        </w:rPr>
        <w:t xml:space="preserve">По итогам 2019 года надой на одну корову в АПК "Союз" составил 7920 кг. Более 33 тон молока ежедневно сдается в </w:t>
      </w:r>
      <w:proofErr w:type="gramStart"/>
      <w:r w:rsidR="007B5607">
        <w:rPr>
          <w:color w:val="000000"/>
          <w:sz w:val="27"/>
          <w:szCs w:val="27"/>
        </w:rPr>
        <w:t>г</w:t>
      </w:r>
      <w:proofErr w:type="gramEnd"/>
      <w:r w:rsidR="007B5607">
        <w:rPr>
          <w:color w:val="000000"/>
          <w:sz w:val="27"/>
          <w:szCs w:val="27"/>
        </w:rPr>
        <w:t xml:space="preserve"> Казань, на «Молочный комбинат «Эдельвейс» АО «</w:t>
      </w:r>
      <w:proofErr w:type="spellStart"/>
      <w:r w:rsidR="007B5607">
        <w:rPr>
          <w:color w:val="000000"/>
          <w:sz w:val="27"/>
          <w:szCs w:val="27"/>
        </w:rPr>
        <w:t>Данон</w:t>
      </w:r>
      <w:proofErr w:type="spellEnd"/>
      <w:r w:rsidR="007B5607">
        <w:rPr>
          <w:color w:val="000000"/>
          <w:sz w:val="27"/>
          <w:szCs w:val="27"/>
        </w:rPr>
        <w:t xml:space="preserve">», с которым у предприятия заключен долгосрочный контракт. </w:t>
      </w:r>
    </w:p>
    <w:p w:rsidR="007B5607" w:rsidRDefault="007B5607" w:rsidP="00B216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Предприятие АПК "Союз" идет в ногу со временем, приобретая современное оборудование для ветеринарии и зоотехнии: для своевременного диагностирования стельности и заболеваний коров и телок в 2019 году приобретен </w:t>
      </w:r>
      <w:proofErr w:type="spellStart"/>
      <w:r>
        <w:rPr>
          <w:color w:val="000000"/>
          <w:sz w:val="27"/>
          <w:szCs w:val="27"/>
        </w:rPr>
        <w:t>узи-аппарат</w:t>
      </w:r>
      <w:proofErr w:type="spellEnd"/>
      <w:r>
        <w:rPr>
          <w:color w:val="000000"/>
          <w:sz w:val="27"/>
          <w:szCs w:val="27"/>
        </w:rPr>
        <w:t xml:space="preserve">, введена технология </w:t>
      </w:r>
      <w:proofErr w:type="spellStart"/>
      <w:r>
        <w:rPr>
          <w:color w:val="000000"/>
          <w:sz w:val="27"/>
          <w:szCs w:val="27"/>
        </w:rPr>
        <w:t>дренчевания</w:t>
      </w:r>
      <w:proofErr w:type="spellEnd"/>
      <w:r>
        <w:rPr>
          <w:color w:val="000000"/>
          <w:sz w:val="27"/>
          <w:szCs w:val="27"/>
        </w:rPr>
        <w:t xml:space="preserve">. В прошлом году на территории фермы были построены два корпуса так называемой «телячьей деревни» - помещений для выращивания молодняка крупного рогатого скота методом холодного содержания. Время показало, что </w:t>
      </w:r>
      <w:proofErr w:type="gramStart"/>
      <w:r>
        <w:rPr>
          <w:color w:val="000000"/>
          <w:sz w:val="27"/>
          <w:szCs w:val="27"/>
        </w:rPr>
        <w:t>телята, выращенные при таком способе содержания становятся</w:t>
      </w:r>
      <w:proofErr w:type="gramEnd"/>
      <w:r>
        <w:rPr>
          <w:color w:val="000000"/>
          <w:sz w:val="27"/>
          <w:szCs w:val="27"/>
        </w:rPr>
        <w:t xml:space="preserve"> более крепкими, чистыми, упитанными, с хорошими среднесуточными привесами до 820 граммов.</w:t>
      </w:r>
    </w:p>
    <w:p w:rsidR="007B5607" w:rsidRDefault="00E100C7" w:rsidP="00B216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Материально - техническая база АПК</w:t>
      </w:r>
      <w:r w:rsidR="00D85F5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"Союз" находится в хорошем техническом состоянии, в настоящее время строится современный зерносушильный комплекс. Машинотракторный парк укомплектован достаточным количеством техники: имеется автопарк на 10 единиц грузоперевозящих автомобилей, 52 ед. тракторов различных марок, современные зерноуборочные и кормоуборочные комбайны, теплая стоянка и современная ремонтная мастерская на 25 условных ремонтов. Ежегодно </w:t>
      </w:r>
      <w:r w:rsidR="00D85F5B">
        <w:rPr>
          <w:color w:val="000000"/>
          <w:sz w:val="27"/>
          <w:szCs w:val="27"/>
        </w:rPr>
        <w:t>машинотракторный</w:t>
      </w:r>
      <w:r>
        <w:rPr>
          <w:color w:val="000000"/>
          <w:sz w:val="27"/>
          <w:szCs w:val="27"/>
        </w:rPr>
        <w:t xml:space="preserve"> парк обновляется современной прицепной техникой, тракторами, комбайнами. Более чем на 80 % техники установлена система мониторинга </w:t>
      </w:r>
      <w:proofErr w:type="spellStart"/>
      <w:r>
        <w:rPr>
          <w:color w:val="000000"/>
          <w:sz w:val="27"/>
          <w:szCs w:val="27"/>
        </w:rPr>
        <w:t>Глонасс</w:t>
      </w:r>
      <w:proofErr w:type="spellEnd"/>
      <w:r>
        <w:rPr>
          <w:color w:val="000000"/>
          <w:sz w:val="27"/>
          <w:szCs w:val="27"/>
        </w:rPr>
        <w:t>.</w:t>
      </w:r>
    </w:p>
    <w:p w:rsidR="007B5607" w:rsidRDefault="00E100C7" w:rsidP="00B216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B5607">
        <w:rPr>
          <w:color w:val="000000"/>
          <w:sz w:val="27"/>
          <w:szCs w:val="27"/>
        </w:rPr>
        <w:t>Общая земельная площадь хозяйства более 10 тыс</w:t>
      </w:r>
      <w:proofErr w:type="gramStart"/>
      <w:r w:rsidR="007B5607">
        <w:rPr>
          <w:color w:val="000000"/>
          <w:sz w:val="27"/>
          <w:szCs w:val="27"/>
        </w:rPr>
        <w:t>.г</w:t>
      </w:r>
      <w:proofErr w:type="gramEnd"/>
      <w:r w:rsidR="007B5607">
        <w:rPr>
          <w:color w:val="000000"/>
          <w:sz w:val="27"/>
          <w:szCs w:val="27"/>
        </w:rPr>
        <w:t xml:space="preserve">ектар, половина из них занята зерновыми культурами. На протяжении нескольких лет ООО «АПК «Союз» занимает первое место в районе по урожайности и валовому сбору зерновых. В 2019году работниками ООО «АПК «Союз» было собрано 16630 тонн зерна, урожайность в бункерном весе составила 31,7 </w:t>
      </w:r>
      <w:proofErr w:type="spellStart"/>
      <w:r w:rsidR="007B5607">
        <w:rPr>
          <w:color w:val="000000"/>
          <w:sz w:val="27"/>
          <w:szCs w:val="27"/>
        </w:rPr>
        <w:t>цн</w:t>
      </w:r>
      <w:proofErr w:type="spellEnd"/>
      <w:r w:rsidR="007B5607">
        <w:rPr>
          <w:color w:val="000000"/>
          <w:sz w:val="27"/>
          <w:szCs w:val="27"/>
        </w:rPr>
        <w:t>/га</w:t>
      </w:r>
      <w:proofErr w:type="gramStart"/>
      <w:r w:rsidR="007B5607">
        <w:rPr>
          <w:color w:val="000000"/>
          <w:sz w:val="27"/>
          <w:szCs w:val="27"/>
        </w:rPr>
        <w:t xml:space="preserve">., </w:t>
      </w:r>
      <w:proofErr w:type="gramEnd"/>
      <w:r w:rsidR="007B5607">
        <w:rPr>
          <w:color w:val="000000"/>
          <w:sz w:val="27"/>
          <w:szCs w:val="27"/>
        </w:rPr>
        <w:t xml:space="preserve">что на 20% выше </w:t>
      </w:r>
      <w:proofErr w:type="spellStart"/>
      <w:r w:rsidR="007B5607">
        <w:rPr>
          <w:color w:val="000000"/>
          <w:sz w:val="27"/>
          <w:szCs w:val="27"/>
        </w:rPr>
        <w:t>среднеобластного</w:t>
      </w:r>
      <w:proofErr w:type="spellEnd"/>
      <w:r w:rsidR="007B5607">
        <w:rPr>
          <w:color w:val="000000"/>
          <w:sz w:val="27"/>
          <w:szCs w:val="27"/>
        </w:rPr>
        <w:t xml:space="preserve"> показателя.</w:t>
      </w:r>
    </w:p>
    <w:p w:rsidR="00D85F5B" w:rsidRDefault="00E100C7" w:rsidP="00B216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100C7">
        <w:rPr>
          <w:color w:val="000000"/>
          <w:sz w:val="27"/>
          <w:szCs w:val="27"/>
        </w:rPr>
        <w:t xml:space="preserve">Часть специалистов и рабочих АПК "Союз" проживают в районном центре городе Вятские Поляны, что имеет не маловажное значение для молодежи, для всех них организована ежедневная доставка до места работы. </w:t>
      </w:r>
      <w:proofErr w:type="gramStart"/>
      <w:r w:rsidRPr="00E100C7">
        <w:rPr>
          <w:color w:val="000000"/>
          <w:sz w:val="27"/>
          <w:szCs w:val="27"/>
        </w:rPr>
        <w:t>Индивидуальный подход к каждому своему работ</w:t>
      </w:r>
      <w:r w:rsidR="00D85F5B">
        <w:rPr>
          <w:color w:val="000000"/>
          <w:sz w:val="27"/>
          <w:szCs w:val="27"/>
        </w:rPr>
        <w:t xml:space="preserve">нику, полный </w:t>
      </w:r>
      <w:proofErr w:type="spellStart"/>
      <w:r w:rsidR="00D85F5B">
        <w:rPr>
          <w:color w:val="000000"/>
          <w:sz w:val="27"/>
          <w:szCs w:val="27"/>
        </w:rPr>
        <w:t>соцпакет</w:t>
      </w:r>
      <w:proofErr w:type="spellEnd"/>
      <w:r w:rsidR="00D85F5B">
        <w:rPr>
          <w:color w:val="000000"/>
          <w:sz w:val="27"/>
          <w:szCs w:val="27"/>
        </w:rPr>
        <w:t xml:space="preserve"> и белая, </w:t>
      </w:r>
      <w:r w:rsidRPr="00E100C7">
        <w:rPr>
          <w:color w:val="000000"/>
          <w:sz w:val="27"/>
          <w:szCs w:val="27"/>
        </w:rPr>
        <w:t xml:space="preserve">одна из самых больших в </w:t>
      </w:r>
      <w:proofErr w:type="spellStart"/>
      <w:r w:rsidRPr="00E100C7">
        <w:rPr>
          <w:color w:val="000000"/>
          <w:sz w:val="27"/>
          <w:szCs w:val="27"/>
        </w:rPr>
        <w:t>Вятскополянском</w:t>
      </w:r>
      <w:proofErr w:type="spellEnd"/>
      <w:r w:rsidRPr="00E100C7">
        <w:rPr>
          <w:color w:val="000000"/>
          <w:sz w:val="27"/>
          <w:szCs w:val="27"/>
        </w:rPr>
        <w:t xml:space="preserve"> районе зарплата, подъёмные молодым специалистам, частичное возмещение затрат на аренду жилья - всё это и многое другое предлагает сегодня успешное, развивающее предприятие в обмен на качественный и добросовестный труд</w:t>
      </w:r>
      <w:r w:rsidR="00D85F5B">
        <w:rPr>
          <w:color w:val="000000"/>
          <w:sz w:val="27"/>
          <w:szCs w:val="27"/>
        </w:rPr>
        <w:t>,</w:t>
      </w:r>
      <w:r w:rsidRPr="00E100C7">
        <w:rPr>
          <w:color w:val="000000"/>
          <w:sz w:val="27"/>
          <w:szCs w:val="27"/>
        </w:rPr>
        <w:t xml:space="preserve"> на самых разных должностях.</w:t>
      </w:r>
      <w:proofErr w:type="gramEnd"/>
    </w:p>
    <w:p w:rsidR="00B2166D" w:rsidRDefault="00B2166D" w:rsidP="00B2166D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704CF" w:rsidRPr="000704CF" w:rsidRDefault="000704CF" w:rsidP="00B2166D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704CF">
        <w:rPr>
          <w:b/>
          <w:color w:val="000000"/>
          <w:sz w:val="28"/>
          <w:szCs w:val="28"/>
        </w:rPr>
        <w:t>На вопросы отвечаем</w:t>
      </w:r>
      <w:r>
        <w:rPr>
          <w:b/>
          <w:color w:val="000000"/>
          <w:sz w:val="28"/>
          <w:szCs w:val="28"/>
        </w:rPr>
        <w:t xml:space="preserve">: </w:t>
      </w:r>
      <w:r w:rsidRPr="000704CF">
        <w:rPr>
          <w:b/>
          <w:color w:val="000000"/>
          <w:sz w:val="28"/>
          <w:szCs w:val="28"/>
        </w:rPr>
        <w:t xml:space="preserve"> телефон, </w:t>
      </w:r>
      <w:proofErr w:type="spellStart"/>
      <w:r w:rsidRPr="000704CF">
        <w:rPr>
          <w:b/>
          <w:color w:val="000000"/>
          <w:sz w:val="28"/>
          <w:szCs w:val="28"/>
        </w:rPr>
        <w:t>WhatsApp</w:t>
      </w:r>
      <w:proofErr w:type="spellEnd"/>
      <w:r w:rsidRPr="000704CF">
        <w:rPr>
          <w:b/>
          <w:color w:val="000000"/>
          <w:sz w:val="28"/>
          <w:szCs w:val="28"/>
        </w:rPr>
        <w:t>: +79229240952</w:t>
      </w:r>
    </w:p>
    <w:p w:rsidR="00D85F5B" w:rsidRPr="000704CF" w:rsidRDefault="000704CF" w:rsidP="00B2166D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0704CF">
        <w:rPr>
          <w:b/>
          <w:color w:val="000000"/>
          <w:sz w:val="28"/>
          <w:szCs w:val="28"/>
        </w:rPr>
        <w:t>Почта</w:t>
      </w:r>
      <w:proofErr w:type="gramStart"/>
      <w:r w:rsidRPr="000704CF">
        <w:rPr>
          <w:b/>
          <w:color w:val="000000"/>
          <w:sz w:val="28"/>
          <w:szCs w:val="28"/>
        </w:rPr>
        <w:t xml:space="preserve"> :</w:t>
      </w:r>
      <w:proofErr w:type="gramEnd"/>
      <w:r w:rsidRPr="000704CF">
        <w:rPr>
          <w:b/>
          <w:color w:val="000000"/>
          <w:sz w:val="28"/>
          <w:szCs w:val="28"/>
        </w:rPr>
        <w:t xml:space="preserve"> apksouz@bk.ru</w:t>
      </w:r>
    </w:p>
    <w:sectPr w:rsidR="00D85F5B" w:rsidRPr="000704CF" w:rsidSect="00B2166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A03"/>
    <w:multiLevelType w:val="hybridMultilevel"/>
    <w:tmpl w:val="AD42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A5760"/>
    <w:multiLevelType w:val="hybridMultilevel"/>
    <w:tmpl w:val="A648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C7"/>
    <w:rsid w:val="00006E6A"/>
    <w:rsid w:val="000704CF"/>
    <w:rsid w:val="007B5607"/>
    <w:rsid w:val="00B2166D"/>
    <w:rsid w:val="00B8326C"/>
    <w:rsid w:val="00BE51D6"/>
    <w:rsid w:val="00D85F5B"/>
    <w:rsid w:val="00DD04EC"/>
    <w:rsid w:val="00E100C7"/>
    <w:rsid w:val="00E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2020-04-30T05:52:00Z</dcterms:created>
  <dcterms:modified xsi:type="dcterms:W3CDTF">2020-05-06T07:29:00Z</dcterms:modified>
</cp:coreProperties>
</file>