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B" w:rsidRPr="00FB16BF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Важные даты: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Начало регистрации и подача статей –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17.02.2020.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заявок на очное участие – </w:t>
      </w:r>
      <w:r w:rsidR="0025046B" w:rsidRPr="00FB16BF">
        <w:rPr>
          <w:rFonts w:ascii="Times New Roman" w:eastAsia="Times New Roman" w:hAnsi="Times New Roman" w:cs="Times New Roman"/>
          <w:b/>
          <w:sz w:val="16"/>
          <w:szCs w:val="16"/>
        </w:rPr>
        <w:t>25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.04.2020.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статей –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27.04.2020.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принятии/отклонении – до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06.05.2020.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Окончательная подача документов и оплата орг. взноса: после получения письма о принятии статьи к публикации -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май 2020 г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Публикация материалов конференции:</w:t>
      </w:r>
    </w:p>
    <w:p w:rsidR="00483DFB" w:rsidRPr="00FB16BF" w:rsidRDefault="00483DFB" w:rsidP="002504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Участникам конференции предоставляется возможность опубликовать свои работы в журнале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BIO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Web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Conferences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 (индексируемый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базой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Web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Science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или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5C2B4F" w:rsidRPr="00FB16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5499C" w:rsidRPr="00FB16BF" w:rsidRDefault="0045499C" w:rsidP="00454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6BF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 должна быть оформлена строго в соответствии с международными требованиями (шаблон будет опубликован в ближайшее время);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ссылки должны быть оформлены строго в соответствии с международными стандартами;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</w:rPr>
        <w:t>,...)</w:t>
      </w:r>
      <w:proofErr w:type="gramEnd"/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Количество авторов должно быть не более 4;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Условия оплаты публикаций и перевода (при необходимости) будут во 2-м информационном письме.</w:t>
      </w:r>
    </w:p>
    <w:p w:rsidR="00241BBE" w:rsidRPr="00FB16BF" w:rsidRDefault="00241BBE" w:rsidP="00241B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20"/>
          <w:szCs w:val="20"/>
        </w:rPr>
        <w:t>Оплата публикации</w:t>
      </w:r>
      <w:r w:rsidRPr="00FB16BF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7"/>
        <w:gridCol w:w="1173"/>
        <w:gridCol w:w="1134"/>
      </w:tblGrid>
      <w:tr w:rsidR="00241BBE" w:rsidRPr="00FB16BF" w:rsidTr="00E04ACB">
        <w:tc>
          <w:tcPr>
            <w:tcW w:w="2337" w:type="dxa"/>
            <w:vAlign w:val="center"/>
          </w:tcPr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 xml:space="preserve">За публикацию одной статьи для граждан РФ и граждан зарубежных государств, в </w:t>
            </w:r>
            <w:proofErr w:type="spellStart"/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. членов ЕАЭС в (руб.):</w:t>
            </w:r>
          </w:p>
        </w:tc>
        <w:tc>
          <w:tcPr>
            <w:tcW w:w="1173" w:type="dxa"/>
            <w:vAlign w:val="center"/>
          </w:tcPr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очное участие</w:t>
            </w:r>
          </w:p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заочное участие</w:t>
            </w:r>
          </w:p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BBE" w:rsidRPr="00FB16BF" w:rsidTr="00E04ACB">
        <w:tc>
          <w:tcPr>
            <w:tcW w:w="2337" w:type="dxa"/>
            <w:vAlign w:val="center"/>
          </w:tcPr>
          <w:p w:rsidR="00241BBE" w:rsidRPr="00FB16BF" w:rsidRDefault="00241BBE" w:rsidP="00E04A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Журнал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"BIO Web of Conferences"  (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индексируемый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базой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Web of Science)</w:t>
            </w:r>
            <w:r w:rsidRPr="00FB16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173" w:type="dxa"/>
            <w:vAlign w:val="center"/>
          </w:tcPr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14 000</w:t>
            </w:r>
          </w:p>
          <w:p w:rsidR="00241BBE" w:rsidRPr="00FB16BF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FB16BF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hAnsi="Times New Roman" w:cs="Times New Roman"/>
                <w:sz w:val="16"/>
                <w:szCs w:val="16"/>
              </w:rPr>
              <w:t>14 000</w:t>
            </w:r>
          </w:p>
          <w:p w:rsidR="00241BBE" w:rsidRPr="00FB16BF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*информация о журнале </w:t>
      </w:r>
      <w:hyperlink r:id="rId6" w:history="1"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https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://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bio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-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conferences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org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/</w:t>
        </w:r>
      </w:hyperlink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** Примеры оформления статей, ссылок  на работу и т.д. по адресу: </w:t>
      </w:r>
    </w:p>
    <w:p w:rsidR="00241BBE" w:rsidRPr="00FB16BF" w:rsidRDefault="006A10E9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="00241BBE" w:rsidRPr="00FB16BF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http://sib-publish.ru/?agr4&amp;ru</w:t>
        </w:r>
      </w:hyperlink>
    </w:p>
    <w:p w:rsidR="00241BBE" w:rsidRPr="00FB16BF" w:rsidRDefault="006A10E9" w:rsidP="00241BBE">
      <w:pPr>
        <w:spacing w:after="0" w:line="240" w:lineRule="auto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hyperlink r:id="rId8" w:history="1">
        <w:r w:rsidR="00241BBE" w:rsidRPr="00FB16BF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http://sib-publish.ru/?agr4&amp;en</w:t>
        </w:r>
      </w:hyperlink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***Банковские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</w: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**** Возможны дополнительные услуги по оформлению, переводу статьи. Условия оплаты высылаются по запросу.</w:t>
      </w:r>
    </w:p>
    <w:p w:rsidR="0045499C" w:rsidRPr="00FB16BF" w:rsidRDefault="0045499C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7C637B" w:rsidRPr="00FB16BF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lastRenderedPageBreak/>
        <w:t>Регистрационная форма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  <w:lang w:val="en-US" w:eastAsia="ja-JP"/>
        </w:rPr>
        <w:t xml:space="preserve">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участника конференции</w:t>
      </w:r>
      <w:r w:rsidR="003A3FC7" w:rsidRPr="00FB16BF"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271"/>
      </w:tblGrid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3A3FC7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ФИО**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FB16BF" w:rsidTr="007C637B">
        <w:tc>
          <w:tcPr>
            <w:tcW w:w="2542" w:type="pct"/>
            <w:vAlign w:val="center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3</w:t>
            </w:r>
            <w:r w:rsidR="007C637B"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регистрации: очная или заочная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4ACB" w:rsidRPr="00FB16BF" w:rsidRDefault="007C637B" w:rsidP="00E04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E04ACB"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файла с регистрационной формой должно включать:</w:t>
      </w:r>
    </w:p>
    <w:p w:rsidR="007C637B" w:rsidRPr="00FB16BF" w:rsidRDefault="00E04ACB" w:rsidP="00E04ACB">
      <w:pPr>
        <w:snapToGrid w:val="0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AgriConf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2020_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RF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 английском языке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)  и</w:t>
      </w:r>
      <w:proofErr w:type="gram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оформлено  только в формате *.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or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*.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docx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и </w:t>
      </w:r>
      <w:r w:rsidR="007C637B" w:rsidRPr="00FB16BF">
        <w:rPr>
          <w:rFonts w:ascii="Times New Roman" w:eastAsia="Times New Roman" w:hAnsi="Times New Roman" w:cs="Times New Roman"/>
          <w:sz w:val="16"/>
          <w:szCs w:val="16"/>
        </w:rPr>
        <w:t xml:space="preserve">должна  быть </w:t>
      </w:r>
      <w:r w:rsidR="007C637B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направлена в адреса </w:t>
      </w:r>
      <w:r w:rsidR="00180C5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Секретариата</w:t>
      </w:r>
      <w:r w:rsidR="00FF684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конференции</w:t>
      </w:r>
    </w:p>
    <w:p w:rsidR="00FF6843" w:rsidRPr="00FB16BF" w:rsidRDefault="00FF6843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** Регистрационная форма участника конференции должна быть оформлена только на первого автора</w:t>
      </w:r>
    </w:p>
    <w:p w:rsidR="007C637B" w:rsidRPr="00FB16BF" w:rsidRDefault="007C637B" w:rsidP="00483DF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WoS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и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Scopus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(отправка статей, оформление, ...) пишите на следующий адрес:</w:t>
      </w:r>
      <w:r w:rsidR="006A10E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Е</w:t>
      </w: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  <w:t>-mail: FIES@ortum-publish.ru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Тел.: +7-923-44-350-44</w:t>
      </w:r>
    </w:p>
    <w:p w:rsidR="007C637B" w:rsidRPr="00FB16BF" w:rsidRDefault="007C637B" w:rsidP="003D7E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</w:t>
      </w:r>
      <w:r w:rsidR="00D87C67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ли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...) </w:t>
      </w:r>
      <w:proofErr w:type="gram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пишите на следующий адрес: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9" w:history="1"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</w:hyperlink>
    </w:p>
    <w:p w:rsidR="007C637B" w:rsidRPr="00FB16BF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тием в конференции, формированием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программы, содействием в размещении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Pr="00FB16BF" w:rsidRDefault="007C637B" w:rsidP="00483DFB">
      <w:pPr>
        <w:shd w:val="clear" w:color="auto" w:fill="FFFFFF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16"/>
          <w:szCs w:val="16"/>
          <w:u w:val="none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</w:t>
      </w:r>
      <w:r w:rsidR="000B3510"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ософии и права» Казанского ГАУ,</w:t>
      </w:r>
      <w:r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Казань</w:t>
      </w:r>
      <w:r w:rsidR="00796577"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</w:t>
      </w:r>
      <w:r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hyperlink r:id="rId10" w:history="1">
        <w:r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proofErr w:type="spellStart"/>
        <w:r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CA555E" w:rsidRDefault="00CA555E" w:rsidP="00483DF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Шагивалиев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Ленар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Рифатович</w:t>
      </w:r>
      <w:proofErr w:type="spellEnd"/>
      <w:r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–</w:t>
      </w:r>
      <w:r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 w:rsidRPr="00FB16BF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кандидат экономических наук, начальник научно-информационного отдела </w:t>
      </w:r>
      <w:r w:rsidR="00796577" w:rsidRPr="00FB16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Казанского ГАВМ, Казан</w:t>
      </w:r>
      <w:r w:rsidR="00796577"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ь, </w:t>
      </w:r>
      <w:hyperlink r:id="rId11" w:history="1">
        <w:r w:rsidR="00796577" w:rsidRPr="00FB16BF">
          <w:rPr>
            <w:rFonts w:ascii="Times New Roman" w:hAnsi="Times New Roman" w:cs="Times New Roman"/>
            <w:sz w:val="16"/>
            <w:szCs w:val="16"/>
            <w:shd w:val="clear" w:color="auto" w:fill="FFFFFF"/>
          </w:rPr>
          <w:t>niskgavm@mail.ru</w:t>
        </w:r>
      </w:hyperlink>
    </w:p>
    <w:p w:rsidR="006A10E9" w:rsidRPr="007C637B" w:rsidRDefault="006A10E9" w:rsidP="006A10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7C637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Барханская</w:t>
      </w:r>
      <w:proofErr w:type="spellEnd"/>
      <w:r w:rsidRPr="007C637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Елена Владимировна</w:t>
      </w:r>
      <w:r w:rsidRPr="007C637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кандидат педагогических наук, начальник научного отдела Самарского ГАУ, Самара </w:t>
      </w:r>
      <w:hyperlink r:id="rId12" w:history="1">
        <w:r w:rsidRPr="007C637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barhan11@mail.ru</w:t>
        </w:r>
      </w:hyperlink>
    </w:p>
    <w:p w:rsidR="007C637B" w:rsidRPr="00FB16BF" w:rsidRDefault="007C637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</w:t>
      </w:r>
      <w:r w:rsidR="005C630D"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–</w:t>
      </w:r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Медведев Владимир Михайлович</w:t>
      </w:r>
      <w:r w:rsidR="003A3FC7"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Pr="00FB16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FB16BF">
        <w:rPr>
          <w:rFonts w:ascii="Times New Roman" w:hAnsi="Times New Roman" w:cs="Times New Roman"/>
          <w:sz w:val="16"/>
          <w:szCs w:val="16"/>
        </w:rPr>
        <w:t>кандидат технических</w:t>
      </w:r>
      <w:r w:rsidRPr="00FB16BF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5C630D" w:rsidRPr="00FB16BF">
        <w:rPr>
          <w:rFonts w:ascii="Times New Roman" w:hAnsi="Times New Roman" w:cs="Times New Roman"/>
          <w:sz w:val="16"/>
          <w:szCs w:val="16"/>
        </w:rPr>
        <w:t>доцент кафедры</w:t>
      </w:r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  <w:r w:rsidRPr="00FB16BF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«</w:t>
      </w:r>
      <w:r w:rsidR="005C630D"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Эксплуатация и ремонт машин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»</w:t>
      </w:r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16BF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FB16BF">
        <w:rPr>
          <w:rFonts w:ascii="Times New Roman" w:hAnsi="Times New Roman" w:cs="Times New Roman"/>
          <w:sz w:val="16"/>
          <w:szCs w:val="16"/>
        </w:rPr>
        <w:t xml:space="preserve"> ГАУ, Казань</w:t>
      </w:r>
      <w:r w:rsidR="00796577" w:rsidRPr="00FB16BF">
        <w:rPr>
          <w:rFonts w:ascii="Times New Roman" w:hAnsi="Times New Roman" w:cs="Times New Roman"/>
          <w:sz w:val="16"/>
          <w:szCs w:val="16"/>
        </w:rPr>
        <w:t>,</w:t>
      </w:r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medvedev</w:t>
        </w:r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</w:rPr>
          <w:t>_</w:t>
        </w:r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vladimir</w:t>
        </w:r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</w:rPr>
          <w:t>78@</w:t>
        </w:r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25046B" w:rsidRPr="00FB16B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25046B" w:rsidRPr="00FB16BF" w:rsidRDefault="0025046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637B" w:rsidRPr="00FB16BF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640"/>
      </w:tblGrid>
      <w:tr w:rsidR="006F15A4" w:rsidRPr="00FB16BF" w:rsidTr="00241BBE">
        <w:trPr>
          <w:trHeight w:val="1039"/>
        </w:trPr>
        <w:tc>
          <w:tcPr>
            <w:tcW w:w="1146" w:type="dxa"/>
          </w:tcPr>
          <w:p w:rsidR="006F15A4" w:rsidRPr="00FB16BF" w:rsidRDefault="00CE694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92010C" wp14:editId="6C3EF808">
                  <wp:extent cx="485775" cy="485775"/>
                  <wp:effectExtent l="0" t="0" r="9525" b="9525"/>
                  <wp:docPr id="2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E6944" w:rsidRPr="00FB16BF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ВО Казанская государственная академия ветеринарной медицины </w:t>
            </w:r>
          </w:p>
          <w:p w:rsidR="00CE6944" w:rsidRPr="00FB16BF" w:rsidRDefault="00CE6944" w:rsidP="00241BBE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>им. Н.Э. Баумана</w:t>
            </w:r>
          </w:p>
        </w:tc>
      </w:tr>
      <w:tr w:rsidR="005C2B4F" w:rsidRPr="00FB16BF" w:rsidTr="00241BBE">
        <w:tc>
          <w:tcPr>
            <w:tcW w:w="1146" w:type="dxa"/>
          </w:tcPr>
          <w:p w:rsidR="005C2B4F" w:rsidRPr="00FB16BF" w:rsidRDefault="00CE6944" w:rsidP="00E04ACB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E4078" wp14:editId="0BBC1549">
                  <wp:extent cx="501650" cy="501650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5C2B4F" w:rsidRPr="00FB16BF" w:rsidRDefault="00CE6944" w:rsidP="00241BBE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Казанский государственный аграрный университет</w:t>
            </w:r>
          </w:p>
        </w:tc>
      </w:tr>
      <w:tr w:rsidR="005C2B4F" w:rsidRPr="00FB16BF" w:rsidTr="00241BBE">
        <w:tc>
          <w:tcPr>
            <w:tcW w:w="1146" w:type="dxa"/>
          </w:tcPr>
          <w:p w:rsidR="005C2B4F" w:rsidRPr="00FB16BF" w:rsidRDefault="005C2B4F" w:rsidP="00E04ACB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895541" wp14:editId="3498803F">
                  <wp:extent cx="533400" cy="539985"/>
                  <wp:effectExtent l="0" t="0" r="0" b="0"/>
                  <wp:docPr id="4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5C2B4F" w:rsidRPr="00FB16BF" w:rsidRDefault="005C2B4F" w:rsidP="00241BBE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FB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Самарский государственный аграрный университет</w:t>
            </w:r>
          </w:p>
        </w:tc>
      </w:tr>
      <w:tr w:rsidR="005C2B4F" w:rsidRPr="00FB16BF" w:rsidTr="00241BBE">
        <w:trPr>
          <w:trHeight w:val="954"/>
        </w:trPr>
        <w:tc>
          <w:tcPr>
            <w:tcW w:w="1146" w:type="dxa"/>
          </w:tcPr>
          <w:p w:rsidR="005C2B4F" w:rsidRPr="00FB16BF" w:rsidRDefault="00241BBE" w:rsidP="00241BBE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1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97CBE5D" wp14:editId="219FC895">
                  <wp:extent cx="480060" cy="4800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16" cy="48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16BF">
              <w:rPr>
                <w:noProof/>
                <w:lang w:eastAsia="ru-RU"/>
              </w:rPr>
              <w:drawing>
                <wp:inline distT="0" distB="0" distL="0" distR="0" wp14:anchorId="09DECAF5" wp14:editId="431CCFC7">
                  <wp:extent cx="575734" cy="609600"/>
                  <wp:effectExtent l="0" t="0" r="0" b="0"/>
                  <wp:docPr id="3" name="Рисунок 3" descr="C:\Users\zaoigg\AppData\Local\Microsoft\Windows\Temporary Internet Files\Content.Word\img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oigg\AppData\Local\Microsoft\Windows\Temporary Internet Files\Content.Word\img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3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241BBE" w:rsidRPr="00FB16BF" w:rsidRDefault="00241BBE" w:rsidP="00241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FB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FB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Ульяновский государственный аграрный университет имени П. А. Столыпина    </w:t>
            </w:r>
          </w:p>
          <w:p w:rsidR="00241BBE" w:rsidRPr="00FB16BF" w:rsidRDefault="00241BBE" w:rsidP="00241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2B4F" w:rsidRPr="00FB16BF" w:rsidRDefault="005C2B4F" w:rsidP="00241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ФГБОУ ДПО</w:t>
            </w:r>
          </w:p>
          <w:p w:rsidR="005C2B4F" w:rsidRPr="00FB16BF" w:rsidRDefault="005C2B4F" w:rsidP="00241B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Татарский</w:t>
            </w:r>
            <w:r w:rsidR="001C5757"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r w:rsidR="00241BBE"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="002E4C8E" w:rsidRPr="00FB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реподготовки кадров агробизнеса</w:t>
            </w:r>
          </w:p>
        </w:tc>
      </w:tr>
      <w:tr w:rsidR="001C5757" w:rsidRPr="00FB16BF" w:rsidTr="00241BBE">
        <w:tc>
          <w:tcPr>
            <w:tcW w:w="1146" w:type="dxa"/>
          </w:tcPr>
          <w:p w:rsidR="001C5757" w:rsidRPr="00FB16BF" w:rsidRDefault="001C5757" w:rsidP="006F15A4">
            <w:pPr>
              <w:tabs>
                <w:tab w:val="left" w:pos="-567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3640" w:type="dxa"/>
          </w:tcPr>
          <w:p w:rsidR="001C5757" w:rsidRPr="00FB16BF" w:rsidRDefault="001C5757" w:rsidP="00F24F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5757" w:rsidRPr="00FB16BF" w:rsidRDefault="001C575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FB16BF" w:rsidRDefault="0025046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3165B" w:rsidRPr="00FB16BF">
        <w:rPr>
          <w:rFonts w:ascii="Times New Roman" w:hAnsi="Times New Roman" w:cs="Times New Roman"/>
          <w:b/>
          <w:sz w:val="24"/>
          <w:szCs w:val="24"/>
        </w:rPr>
        <w:t>-е информационное письмо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FB16BF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1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FB16BF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D7" w:rsidRPr="00FB16BF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FB16BF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28</w:t>
      </w:r>
      <w:r w:rsidR="00F24F37" w:rsidRPr="00FB16BF">
        <w:rPr>
          <w:rFonts w:ascii="Times New Roman" w:hAnsi="Times New Roman" w:cs="Times New Roman"/>
          <w:b/>
          <w:sz w:val="24"/>
          <w:szCs w:val="24"/>
        </w:rPr>
        <w:t>-</w:t>
      </w:r>
      <w:r w:rsidRPr="00FB16BF">
        <w:rPr>
          <w:rFonts w:ascii="Times New Roman" w:hAnsi="Times New Roman" w:cs="Times New Roman"/>
          <w:b/>
          <w:sz w:val="24"/>
          <w:szCs w:val="24"/>
        </w:rPr>
        <w:t>30</w:t>
      </w:r>
      <w:r w:rsidR="00F24F37" w:rsidRPr="00FB16BF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  <w:r w:rsidR="00E3165B" w:rsidRPr="00FB16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1" w:rsidRPr="00FB16BF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Казань,</w:t>
      </w:r>
      <w:r w:rsidR="00E3165B" w:rsidRPr="00FB16BF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2E4C8E" w:rsidRPr="00FB16BF" w:rsidRDefault="002E4C8E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6A10E9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96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Уважаемые коллеги! 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Приглашаем Вас к участию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F24F37" w:rsidRPr="00FB16BF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F24F37"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16BF">
        <w:rPr>
          <w:rFonts w:ascii="Times New Roman" w:hAnsi="Times New Roman" w:cs="Times New Roman"/>
          <w:b/>
          <w:sz w:val="16"/>
          <w:szCs w:val="16"/>
        </w:rPr>
        <w:t>Международной научно-практической конференции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«Сельское хозяйство и продовольственная безопасность:</w:t>
      </w:r>
      <w:r w:rsidR="0055502A"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16BF">
        <w:rPr>
          <w:rFonts w:ascii="Times New Roman" w:hAnsi="Times New Roman" w:cs="Times New Roman"/>
          <w:b/>
          <w:sz w:val="16"/>
          <w:szCs w:val="16"/>
        </w:rPr>
        <w:t>технологии, инновации, рынки, кадры»</w:t>
      </w:r>
    </w:p>
    <w:p w:rsidR="00E3165B" w:rsidRPr="00FB16BF" w:rsidRDefault="00F24F37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2</w:t>
      </w:r>
      <w:r w:rsidR="00D87C67" w:rsidRPr="00FB16BF">
        <w:rPr>
          <w:rFonts w:ascii="Times New Roman" w:hAnsi="Times New Roman" w:cs="Times New Roman"/>
          <w:b/>
          <w:sz w:val="16"/>
          <w:szCs w:val="16"/>
        </w:rPr>
        <w:t>8-30</w:t>
      </w:r>
      <w:r w:rsidRPr="00FB16BF">
        <w:rPr>
          <w:rFonts w:ascii="Times New Roman" w:hAnsi="Times New Roman" w:cs="Times New Roman"/>
          <w:b/>
          <w:sz w:val="16"/>
          <w:szCs w:val="16"/>
        </w:rPr>
        <w:t xml:space="preserve"> мая 2020</w:t>
      </w:r>
      <w:r w:rsidR="00E3165B" w:rsidRPr="00FB16BF">
        <w:rPr>
          <w:rFonts w:ascii="Times New Roman" w:hAnsi="Times New Roman" w:cs="Times New Roman"/>
          <w:b/>
          <w:sz w:val="16"/>
          <w:szCs w:val="16"/>
        </w:rPr>
        <w:t xml:space="preserve"> г., Ка</w:t>
      </w:r>
      <w:r w:rsidR="00D87C67" w:rsidRPr="00FB16BF">
        <w:rPr>
          <w:rFonts w:ascii="Times New Roman" w:hAnsi="Times New Roman" w:cs="Times New Roman"/>
          <w:b/>
          <w:sz w:val="16"/>
          <w:szCs w:val="16"/>
        </w:rPr>
        <w:t xml:space="preserve">зань, </w:t>
      </w:r>
      <w:r w:rsidR="00E3165B"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315B"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Самара, </w:t>
      </w:r>
      <w:r w:rsidR="00E3165B"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Россия</w:t>
      </w:r>
    </w:p>
    <w:p w:rsidR="00E3165B" w:rsidRPr="00FB16BF" w:rsidRDefault="00E3165B" w:rsidP="00483DF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2B4F" w:rsidRPr="00FB16BF" w:rsidRDefault="005C2B4F" w:rsidP="005C2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Посвящается:</w:t>
      </w:r>
    </w:p>
    <w:p w:rsidR="005C2B4F" w:rsidRPr="00FB16BF" w:rsidRDefault="005C2B4F" w:rsidP="005C2B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70-летию Института механизации и технического сервиса;</w:t>
      </w:r>
    </w:p>
    <w:p w:rsidR="005C2B4F" w:rsidRPr="00FB16BF" w:rsidRDefault="005C2B4F" w:rsidP="005C2B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90-летию </w:t>
      </w:r>
      <w:r w:rsidR="00643C09"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Казанской зоотехнической школы</w:t>
      </w: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6F15A4" w:rsidRPr="00FB16BF" w:rsidRDefault="006F15A4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Организаторами конференции являются:</w:t>
      </w:r>
    </w:p>
    <w:p w:rsidR="00CA555E" w:rsidRPr="00FB16BF" w:rsidRDefault="00CA555E" w:rsidP="00CA555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Казанская государственная академия ветеринарной медицины им. Н.Э. Баумана;</w:t>
      </w:r>
    </w:p>
    <w:p w:rsidR="00E3165B" w:rsidRPr="00FB16BF" w:rsidRDefault="00E3165B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Казанский государственный аграрный университет</w:t>
      </w:r>
      <w:r w:rsidR="00F24F37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6F15A4" w:rsidRPr="00FB16BF" w:rsidRDefault="006F15A4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Самарский государственный аграрный университет</w:t>
      </w:r>
      <w:r w:rsidR="00AD0660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6A549D" w:rsidRPr="00FB16BF" w:rsidRDefault="006A549D" w:rsidP="006A549D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Ульяновский государственный аграрный университет им. </w:t>
      </w:r>
      <w:proofErr w:type="spellStart"/>
      <w:r w:rsidRPr="00FB16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П.А.Столыпина</w:t>
      </w:r>
      <w:proofErr w:type="spellEnd"/>
    </w:p>
    <w:p w:rsidR="00F24F37" w:rsidRPr="00FB16BF" w:rsidRDefault="00F24F37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Татарский институт переподготовки кадров агробизнеса</w:t>
      </w:r>
      <w:r w:rsidR="00AD0660" w:rsidRPr="00FB16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  <w:r w:rsidR="00AD0660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</w:t>
      </w:r>
      <w:r w:rsidR="00AD0660" w:rsidRPr="00FB16BF">
        <w:rPr>
          <w:rFonts w:ascii="Times New Roman" w:hAnsi="Times New Roman" w:cs="Times New Roman"/>
          <w:sz w:val="16"/>
          <w:szCs w:val="16"/>
        </w:rPr>
        <w:t>одовольствия Самарской области;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  <w:r w:rsidR="00AD0660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</w:t>
      </w:r>
      <w:r w:rsidR="00AD0660" w:rsidRPr="00FB16BF">
        <w:rPr>
          <w:rFonts w:ascii="Times New Roman" w:hAnsi="Times New Roman" w:cs="Times New Roman"/>
          <w:sz w:val="16"/>
          <w:szCs w:val="16"/>
        </w:rPr>
        <w:t>бласти;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  <w:r w:rsidR="00AD0660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  <w:r w:rsidR="00AD0660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•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FB16BF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 xml:space="preserve"> РАН)</w:t>
      </w:r>
      <w:r w:rsidR="00AD0660" w:rsidRPr="00FB16BF">
        <w:rPr>
          <w:rFonts w:ascii="Times New Roman" w:hAnsi="Times New Roman" w:cs="Times New Roman"/>
          <w:sz w:val="16"/>
          <w:szCs w:val="16"/>
        </w:rPr>
        <w:t>.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FB16BF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  <w:r w:rsidR="005C630D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sz w:val="16"/>
          <w:szCs w:val="16"/>
        </w:rPr>
        <w:t>Yıl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>/Университет ВАН/ (Турция)</w:t>
      </w:r>
      <w:r w:rsidR="005C630D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LOGO (Германия)</w:t>
      </w:r>
      <w:r w:rsidR="005C630D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AMAZONEN-WERKE H (Германия)</w:t>
      </w:r>
      <w:r w:rsidR="005C630D" w:rsidRPr="00FB16BF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1.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FB16BF">
        <w:rPr>
          <w:rFonts w:ascii="Times New Roman" w:hAnsi="Times New Roman" w:cs="Times New Roman"/>
          <w:sz w:val="16"/>
          <w:szCs w:val="16"/>
        </w:rPr>
        <w:t>Актуальные проблемы модернизации технической и технологической базы АПК и пути их решения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2.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FB16BF">
        <w:rPr>
          <w:rFonts w:ascii="Times New Roman" w:hAnsi="Times New Roman" w:cs="Times New Roman"/>
          <w:sz w:val="16"/>
          <w:szCs w:val="16"/>
        </w:rPr>
        <w:t xml:space="preserve">Современные подходы аграрной науки и инновационные </w:t>
      </w:r>
      <w:proofErr w:type="spellStart"/>
      <w:r w:rsidR="00AD0660" w:rsidRPr="00FB16BF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="00AD0660" w:rsidRPr="00FB16BF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3.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Актуальные вопросы ветеринарии и зоотехнии, биотехнологии</w:t>
      </w:r>
      <w:r w:rsidR="006A549D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производства и переработки сельскохозяйственной продукции </w:t>
      </w:r>
    </w:p>
    <w:p w:rsidR="00E3165B" w:rsidRPr="00FB16BF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5.</w:t>
      </w:r>
      <w:r w:rsidRPr="00FB16BF">
        <w:rPr>
          <w:rFonts w:ascii="Times New Roman" w:hAnsi="Times New Roman" w:cs="Times New Roman"/>
          <w:sz w:val="16"/>
          <w:szCs w:val="16"/>
        </w:rPr>
        <w:tab/>
        <w:t xml:space="preserve">Развитие аграрной экономики и кадровое обеспечение в условиях </w:t>
      </w:r>
      <w:proofErr w:type="spellStart"/>
      <w:r w:rsidRPr="00FB16BF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3D7E0D" w:rsidRPr="00FB16BF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FB16BF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lastRenderedPageBreak/>
        <w:t>Программный комитет</w:t>
      </w:r>
    </w:p>
    <w:p w:rsidR="0055502A" w:rsidRPr="00FB16BF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CA555E" w:rsidRPr="00FB16BF" w:rsidRDefault="00CA555E" w:rsidP="00CA555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Казанской ГАВМ,</w:t>
      </w:r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FB16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55502A" w:rsidRPr="00FB16BF" w:rsidRDefault="0055502A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CA555E" w:rsidRPr="00FB16BF" w:rsidRDefault="00CA555E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CA555E" w:rsidRPr="00FB16BF" w:rsidRDefault="00CA555E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3F2652" w:rsidRPr="00FB16BF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Ректор Ульяновского </w:t>
      </w:r>
      <w:r w:rsidR="003F2652" w:rsidRPr="00FB16BF">
        <w:rPr>
          <w:rFonts w:ascii="Times New Roman" w:hAnsi="Times New Roman" w:cs="Times New Roman"/>
          <w:sz w:val="16"/>
          <w:szCs w:val="16"/>
        </w:rPr>
        <w:t>ГАУ</w:t>
      </w:r>
      <w:r w:rsidRPr="00FB16BF">
        <w:rPr>
          <w:rFonts w:ascii="Times New Roman" w:hAnsi="Times New Roman" w:cs="Times New Roman"/>
          <w:sz w:val="16"/>
          <w:szCs w:val="16"/>
        </w:rPr>
        <w:t xml:space="preserve"> имени П. А. Столыпина, доктор сельскохозяйственных наук, профессор </w:t>
      </w:r>
    </w:p>
    <w:p w:rsidR="00AD62BB" w:rsidRPr="00FB16BF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Исайчев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Виталий Александрович</w:t>
      </w:r>
    </w:p>
    <w:p w:rsidR="00920EEB" w:rsidRPr="00FB16BF" w:rsidRDefault="00920EEB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Проректор по научной работе </w:t>
      </w:r>
      <w:proofErr w:type="gramStart"/>
      <w:r w:rsidRPr="00FB16BF">
        <w:rPr>
          <w:rFonts w:ascii="Times New Roman" w:hAnsi="Times New Roman" w:cs="Times New Roman"/>
          <w:sz w:val="16"/>
          <w:szCs w:val="16"/>
        </w:rPr>
        <w:t>Самарского</w:t>
      </w:r>
      <w:proofErr w:type="gramEnd"/>
      <w:r w:rsidRPr="00FB16BF">
        <w:rPr>
          <w:rFonts w:ascii="Times New Roman" w:hAnsi="Times New Roman" w:cs="Times New Roman"/>
          <w:sz w:val="16"/>
          <w:szCs w:val="16"/>
        </w:rPr>
        <w:t xml:space="preserve"> ГАУ, доктор сельскохозяйственных наук, профессор</w:t>
      </w:r>
    </w:p>
    <w:p w:rsidR="00920EEB" w:rsidRPr="00FB16BF" w:rsidRDefault="00920EEB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 xml:space="preserve">Васин Алексей Васильевич </w:t>
      </w:r>
    </w:p>
    <w:p w:rsidR="006A549D" w:rsidRPr="00FB16BF" w:rsidRDefault="006A549D" w:rsidP="00920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Татарского института переподготовки кадров агробизнеса</w:t>
      </w:r>
    </w:p>
    <w:p w:rsidR="006A549D" w:rsidRPr="00FB16BF" w:rsidRDefault="006A549D" w:rsidP="00920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Титов Николай Леонидович</w:t>
      </w:r>
    </w:p>
    <w:p w:rsidR="00E24B34" w:rsidRPr="00FB16BF" w:rsidRDefault="00E24B34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FB16BF" w:rsidRDefault="0055502A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CE6944" w:rsidRPr="00FB16BF" w:rsidRDefault="00CE6944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 xml:space="preserve">Балакирев Николай Александрович - </w:t>
      </w:r>
      <w:r w:rsidRPr="00FB16BF">
        <w:rPr>
          <w:rFonts w:ascii="Times New Roman" w:hAnsi="Times New Roman" w:cs="Times New Roman"/>
          <w:sz w:val="16"/>
          <w:szCs w:val="16"/>
        </w:rPr>
        <w:t>доктор сельскохозяйственных наук, профессор, академик РАН, Россия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FB16BF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935C9B" w:rsidRPr="00FB16BF" w:rsidRDefault="00935C9B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Хуссейн Карадаг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– профессор Университета Ван, Турция</w:t>
      </w:r>
    </w:p>
    <w:p w:rsidR="0055502A" w:rsidRPr="00FB16BF" w:rsidRDefault="0055502A" w:rsidP="00E2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FB16BF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FB16BF">
        <w:rPr>
          <w:rFonts w:ascii="Times New Roman" w:hAnsi="Times New Roman" w:cs="Times New Roman"/>
          <w:b/>
          <w:sz w:val="16"/>
          <w:szCs w:val="16"/>
        </w:rPr>
        <w:t>,</w:t>
      </w:r>
      <w:r w:rsidRPr="00FB16BF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FB16BF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FB16BF">
        <w:rPr>
          <w:rFonts w:ascii="Times New Roman" w:eastAsia="Calibri" w:hAnsi="Times New Roman" w:cs="Times New Roman"/>
          <w:sz w:val="16"/>
          <w:szCs w:val="16"/>
        </w:rPr>
        <w:t>п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FB16BF" w:rsidRDefault="0079096B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FB16BF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FB16BF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FB16BF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FB16BF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FB16BF">
        <w:rPr>
          <w:rFonts w:ascii="Times New Roman" w:eastAsia="Calibri" w:hAnsi="Times New Roman" w:cs="Times New Roman"/>
          <w:sz w:val="16"/>
          <w:szCs w:val="16"/>
        </w:rPr>
        <w:t>д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 w:rsidRPr="00FB16BF">
        <w:rPr>
          <w:rFonts w:ascii="Times New Roman" w:eastAsia="Calibri" w:hAnsi="Times New Roman" w:cs="Times New Roman"/>
          <w:sz w:val="16"/>
          <w:szCs w:val="16"/>
        </w:rPr>
        <w:t>ф</w:t>
      </w:r>
      <w:r w:rsidRPr="00FB16BF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FB16BF" w:rsidRDefault="006A10E9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9" w:history="1">
        <w:proofErr w:type="spellStart"/>
        <w:r w:rsidR="0055502A" w:rsidRPr="00FB16BF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FB16BF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FB16BF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20" w:history="1">
        <w:r w:rsidR="0055502A" w:rsidRPr="00FB16BF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FB16BF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Боинчан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Траисов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им.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FB16BF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FB16BF">
        <w:rPr>
          <w:rFonts w:ascii="Times New Roman" w:hAnsi="Times New Roman" w:cs="Times New Roman"/>
          <w:sz w:val="16"/>
          <w:szCs w:val="16"/>
        </w:rPr>
        <w:t>Республика</w:t>
      </w:r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FB16BF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Кузьмич Ростислав Григорьевич  </w:t>
      </w:r>
      <w:r w:rsidRPr="00FB16B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– доктор ветеринарных наук, профессор, заведующий кафедрой «Акушерства, гинекологии и биотехнологии размножения животных»</w:t>
      </w:r>
      <w:r w:rsidR="0079096B" w:rsidRPr="00FB16B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FB16B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УО «Витебская ордена «Знак Почета» государственная академия ветеринарной медицины», г. </w:t>
      </w:r>
      <w:proofErr w:type="spellStart"/>
      <w:r w:rsidRPr="00FB16B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Витебеск</w:t>
      </w:r>
      <w:proofErr w:type="spellEnd"/>
      <w:r w:rsidRPr="00FB16B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Республика Беларусь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Асоев</w:t>
      </w:r>
      <w:proofErr w:type="spellEnd"/>
      <w:r w:rsidRPr="00FB16B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Calibri" w:hAnsi="Times New Roman" w:cs="Times New Roman"/>
          <w:b/>
          <w:sz w:val="16"/>
          <w:szCs w:val="16"/>
        </w:rPr>
        <w:t>Пайшамби</w:t>
      </w:r>
      <w:proofErr w:type="spellEnd"/>
      <w:r w:rsidRPr="00FB16BF">
        <w:rPr>
          <w:rFonts w:ascii="Times New Roman" w:eastAsia="Calibri" w:hAnsi="Times New Roman" w:cs="Times New Roman"/>
          <w:color w:val="333333"/>
          <w:sz w:val="16"/>
          <w:szCs w:val="16"/>
          <w:shd w:val="clear" w:color="auto" w:fill="FFFFFF"/>
        </w:rPr>
        <w:t xml:space="preserve"> – </w:t>
      </w:r>
      <w:r w:rsidRPr="00FB16BF">
        <w:rPr>
          <w:rFonts w:ascii="Times New Roman" w:eastAsia="Calibri" w:hAnsi="Times New Roman" w:cs="Times New Roman"/>
          <w:sz w:val="16"/>
          <w:szCs w:val="16"/>
        </w:rPr>
        <w:t>доктор биологических наук, директор лаборатории ветеринарно-санитарной экспертизы и экологии  Института Ветеринарии Академии сельскохозяйственных наук Таджикистана, г. Душанбе, Республика Таджикистан</w:t>
      </w:r>
    </w:p>
    <w:p w:rsidR="0055502A" w:rsidRPr="00FB16BF" w:rsidRDefault="0055502A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FB16BF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FB16BF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FB16BF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FB16BF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FB16B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B16BF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FB16BF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FB16BF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FB16B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FB16BF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FB16BF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FB16BF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FB16BF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FB16BF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="00C25605" w:rsidRPr="00FB16BF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, профессор </w:t>
      </w:r>
      <w:r w:rsidRPr="00FB16BF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Поволжского государственного технологического университета, г. Йошкар-Ола, Россия</w:t>
      </w:r>
    </w:p>
    <w:p w:rsidR="0055502A" w:rsidRPr="00FB16BF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FB16BF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FB16BF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FB16BF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A02A8C" w:rsidRPr="00FB16BF" w:rsidRDefault="00A02A8C" w:rsidP="00E24B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Тино</w:t>
      </w:r>
      <w:proofErr w:type="spellEnd"/>
      <w:r w:rsidRPr="00FB16B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16BF">
        <w:rPr>
          <w:rFonts w:ascii="Times New Roman" w:hAnsi="Times New Roman" w:cs="Times New Roman"/>
          <w:b/>
          <w:sz w:val="16"/>
          <w:szCs w:val="16"/>
        </w:rPr>
        <w:t>Хохмут</w:t>
      </w:r>
      <w:proofErr w:type="spellEnd"/>
      <w:r w:rsidRPr="00FB16BF">
        <w:rPr>
          <w:rFonts w:ascii="Times New Roman" w:hAnsi="Times New Roman" w:cs="Times New Roman"/>
          <w:sz w:val="16"/>
          <w:szCs w:val="16"/>
        </w:rPr>
        <w:t xml:space="preserve">, </w:t>
      </w:r>
      <w:r w:rsidR="00AD62BB" w:rsidRPr="00FB16BF">
        <w:rPr>
          <w:rFonts w:ascii="Times New Roman" w:hAnsi="Times New Roman" w:cs="Times New Roman"/>
          <w:sz w:val="16"/>
          <w:szCs w:val="16"/>
        </w:rPr>
        <w:t xml:space="preserve"> Германия</w:t>
      </w:r>
    </w:p>
    <w:p w:rsidR="00537D66" w:rsidRPr="00FB16BF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Шогенов</w:t>
      </w:r>
      <w:proofErr w:type="spellEnd"/>
      <w:r w:rsidRPr="00FB16BF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Юрий </w:t>
      </w:r>
      <w:proofErr w:type="spellStart"/>
      <w:r w:rsidRPr="00FB16BF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Хасанович</w:t>
      </w:r>
      <w:proofErr w:type="spellEnd"/>
      <w:r w:rsidRPr="00FB16B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– д.т.н., профессор, 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заведующий сектором электрификации и автоматизации Отделения механизации, электрификации и автоматизации ФГБУ РАН</w:t>
      </w:r>
      <w:r w:rsidR="00E11AB6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, член </w:t>
      </w:r>
      <w:proofErr w:type="spellStart"/>
      <w:r w:rsidR="00E11AB6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кор</w:t>
      </w:r>
      <w:proofErr w:type="spellEnd"/>
      <w:r w:rsidR="00E11AB6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 РАН</w:t>
      </w:r>
    </w:p>
    <w:p w:rsidR="00537D66" w:rsidRPr="00FB16BF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Цой Юрий Алексеевич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– </w:t>
      </w:r>
      <w:r w:rsidRPr="00FB16B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д.т.н., профессор, 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член-корреспондент РАН, ген. директор ООО НПО «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Фемакс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</w:t>
      </w:r>
    </w:p>
    <w:p w:rsidR="00537D66" w:rsidRPr="00FB16BF" w:rsidRDefault="00537D66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Сахапов</w:t>
      </w:r>
      <w:proofErr w:type="spellEnd"/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Рустем </w:t>
      </w:r>
      <w:proofErr w:type="spellStart"/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Лукманович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д.т.н., профессор </w:t>
      </w:r>
      <w:r w:rsidRPr="00FB16BF">
        <w:rPr>
          <w:rFonts w:ascii="Times New Roman" w:eastAsia="Calibri" w:hAnsi="Times New Roman" w:cs="Times New Roman"/>
          <w:sz w:val="16"/>
          <w:szCs w:val="16"/>
        </w:rPr>
        <w:t xml:space="preserve">Казанский государственный архитектурно-строительный университет, </w:t>
      </w:r>
      <w:r w:rsidR="003C362D" w:rsidRPr="00FB16BF">
        <w:rPr>
          <w:rFonts w:ascii="Times New Roman" w:eastAsia="Calibri" w:hAnsi="Times New Roman" w:cs="Times New Roman"/>
          <w:sz w:val="16"/>
          <w:szCs w:val="16"/>
        </w:rPr>
        <w:t xml:space="preserve">член </w:t>
      </w:r>
      <w:proofErr w:type="spellStart"/>
      <w:r w:rsidR="003C362D" w:rsidRPr="00FB16BF">
        <w:rPr>
          <w:rFonts w:ascii="Times New Roman" w:eastAsia="Calibri" w:hAnsi="Times New Roman" w:cs="Times New Roman"/>
          <w:sz w:val="16"/>
          <w:szCs w:val="16"/>
        </w:rPr>
        <w:t>кор</w:t>
      </w:r>
      <w:proofErr w:type="spellEnd"/>
      <w:r w:rsidR="003C362D" w:rsidRPr="00FB16BF">
        <w:rPr>
          <w:rFonts w:ascii="Times New Roman" w:eastAsia="Calibri" w:hAnsi="Times New Roman" w:cs="Times New Roman"/>
          <w:sz w:val="16"/>
          <w:szCs w:val="16"/>
        </w:rPr>
        <w:t>. АН РТ</w:t>
      </w:r>
    </w:p>
    <w:p w:rsidR="001B773F" w:rsidRPr="00FB16BF" w:rsidRDefault="001B773F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Выштакалюк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Александра Борисовна -</w:t>
      </w:r>
      <w:r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зам. заведующего лабораторией Химико-биологических исследований ИОФХ им. А.Е. Арбузова – обособленного подр</w:t>
      </w:r>
      <w:r w:rsidR="003C362D"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азделений ФИЦ </w:t>
      </w:r>
      <w:proofErr w:type="spellStart"/>
      <w:r w:rsidR="003C362D"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>КазНЦ</w:t>
      </w:r>
      <w:proofErr w:type="spellEnd"/>
      <w:r w:rsidR="003C362D" w:rsidRPr="00FB16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РАН, России</w:t>
      </w:r>
    </w:p>
    <w:p w:rsidR="003F2652" w:rsidRPr="00FB16BF" w:rsidRDefault="003F2652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Руколь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Василий Михайлович</w:t>
      </w:r>
      <w:r w:rsidR="003C362D"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-</w:t>
      </w:r>
      <w:r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доктор ветеринарных наук, профессор кафедры общей, частной и оперативной хирургии УО «Витебская ордена «Знак Почета» государственная академия ветеринарной медицины», </w:t>
      </w:r>
      <w:r w:rsidR="003C362D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Республика </w:t>
      </w:r>
      <w:r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Беларусь</w:t>
      </w:r>
    </w:p>
    <w:p w:rsidR="00957B9B" w:rsidRPr="00FB16BF" w:rsidRDefault="00F00D6A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Днекешев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Аманжол</w:t>
      </w:r>
      <w:proofErr w:type="spellEnd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Кусаинович</w:t>
      </w:r>
      <w:proofErr w:type="spellEnd"/>
      <w:r w:rsidR="003C362D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- </w:t>
      </w:r>
      <w:r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доцент кафедры «Незаразные болезни и морфологии» </w:t>
      </w:r>
      <w:proofErr w:type="gramStart"/>
      <w:r w:rsidR="000B2ADE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Западно-казахстанского</w:t>
      </w:r>
      <w:proofErr w:type="gramEnd"/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аграрно-техническ</w:t>
      </w:r>
      <w:r w:rsidR="000B2ADE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ого</w:t>
      </w: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университет</w:t>
      </w:r>
      <w:r w:rsidR="000B2ADE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им. </w:t>
      </w:r>
      <w:proofErr w:type="spellStart"/>
      <w:r w:rsidR="000B2ADE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Жангир</w:t>
      </w:r>
      <w:proofErr w:type="spellEnd"/>
      <w:r w:rsidR="000B2ADE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Хана</w:t>
      </w:r>
      <w:r w:rsidR="003C362D"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, Республика Казахстан</w:t>
      </w:r>
    </w:p>
    <w:p w:rsidR="000B2ADE" w:rsidRPr="00FB16BF" w:rsidRDefault="000B2ADE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Луговцев</w:t>
      </w:r>
      <w:proofErr w:type="spellEnd"/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Владимир Юрьевич, к</w:t>
      </w:r>
      <w:r w:rsidRPr="00FB16BF">
        <w:rPr>
          <w:rFonts w:ascii="Times New Roman" w:hAnsi="Times New Roman" w:cs="Times New Roman"/>
          <w:color w:val="000000" w:themeColor="text1"/>
          <w:sz w:val="16"/>
          <w:szCs w:val="16"/>
        </w:rPr>
        <w:t>андидат ветеринарных наук, научный сотрудник Центра по оценке и изучению биопрепаратов Администрации по продовольствию и лекарствам (США)</w:t>
      </w:r>
    </w:p>
    <w:p w:rsidR="000B2ADE" w:rsidRPr="00F00D6A" w:rsidRDefault="000B2ADE" w:rsidP="00E24B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0B2ADE" w:rsidRPr="00F00D6A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11"/>
    <w:rsid w:val="000206C1"/>
    <w:rsid w:val="00053D14"/>
    <w:rsid w:val="00065807"/>
    <w:rsid w:val="00073A27"/>
    <w:rsid w:val="00083D1E"/>
    <w:rsid w:val="000B2ADE"/>
    <w:rsid w:val="000B3510"/>
    <w:rsid w:val="00133076"/>
    <w:rsid w:val="00180C53"/>
    <w:rsid w:val="001B773F"/>
    <w:rsid w:val="001C5757"/>
    <w:rsid w:val="00224DCC"/>
    <w:rsid w:val="00241BBE"/>
    <w:rsid w:val="0025046B"/>
    <w:rsid w:val="002A21E5"/>
    <w:rsid w:val="002E4C8E"/>
    <w:rsid w:val="00315958"/>
    <w:rsid w:val="0035752E"/>
    <w:rsid w:val="003A3FC7"/>
    <w:rsid w:val="003C362D"/>
    <w:rsid w:val="003D7E0D"/>
    <w:rsid w:val="003F2652"/>
    <w:rsid w:val="0045499C"/>
    <w:rsid w:val="00483DFB"/>
    <w:rsid w:val="004D30A3"/>
    <w:rsid w:val="004D53E1"/>
    <w:rsid w:val="004F0663"/>
    <w:rsid w:val="004F416A"/>
    <w:rsid w:val="00520778"/>
    <w:rsid w:val="00537D66"/>
    <w:rsid w:val="0055502A"/>
    <w:rsid w:val="005C2B4F"/>
    <w:rsid w:val="005C630D"/>
    <w:rsid w:val="006215B6"/>
    <w:rsid w:val="006320B5"/>
    <w:rsid w:val="00643C09"/>
    <w:rsid w:val="006A10E9"/>
    <w:rsid w:val="006A549D"/>
    <w:rsid w:val="006C60CA"/>
    <w:rsid w:val="006F15A4"/>
    <w:rsid w:val="007358C7"/>
    <w:rsid w:val="00773C9C"/>
    <w:rsid w:val="0079096B"/>
    <w:rsid w:val="00796577"/>
    <w:rsid w:val="007C31DC"/>
    <w:rsid w:val="007C637B"/>
    <w:rsid w:val="007C67F1"/>
    <w:rsid w:val="00877EEC"/>
    <w:rsid w:val="0088315B"/>
    <w:rsid w:val="008D0AD3"/>
    <w:rsid w:val="0090433D"/>
    <w:rsid w:val="00920EEB"/>
    <w:rsid w:val="00935C9B"/>
    <w:rsid w:val="00944483"/>
    <w:rsid w:val="00957B9B"/>
    <w:rsid w:val="00982611"/>
    <w:rsid w:val="00A02A8C"/>
    <w:rsid w:val="00A77101"/>
    <w:rsid w:val="00A8451A"/>
    <w:rsid w:val="00AD0660"/>
    <w:rsid w:val="00AD62BB"/>
    <w:rsid w:val="00AF582A"/>
    <w:rsid w:val="00B025D1"/>
    <w:rsid w:val="00B62F47"/>
    <w:rsid w:val="00B67D1A"/>
    <w:rsid w:val="00BA59B5"/>
    <w:rsid w:val="00BD0BD7"/>
    <w:rsid w:val="00BE39E4"/>
    <w:rsid w:val="00C25605"/>
    <w:rsid w:val="00C82D7D"/>
    <w:rsid w:val="00CA555E"/>
    <w:rsid w:val="00CE6944"/>
    <w:rsid w:val="00D87C67"/>
    <w:rsid w:val="00DB0AB7"/>
    <w:rsid w:val="00DC2289"/>
    <w:rsid w:val="00E04ACB"/>
    <w:rsid w:val="00E11AB6"/>
    <w:rsid w:val="00E24B34"/>
    <w:rsid w:val="00E3165B"/>
    <w:rsid w:val="00E43EE6"/>
    <w:rsid w:val="00F00D6A"/>
    <w:rsid w:val="00F24ACF"/>
    <w:rsid w:val="00F24F37"/>
    <w:rsid w:val="00F27295"/>
    <w:rsid w:val="00FB16B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5908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9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-publish.ru/?agr4&amp;en" TargetMode="External"/><Relationship Id="rId13" Type="http://schemas.openxmlformats.org/officeDocument/2006/relationships/hyperlink" Target="mailto:medvedev_vladimir78@mail.ru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ib-publish.ru/?agr4&amp;ru" TargetMode="External"/><Relationship Id="rId12" Type="http://schemas.openxmlformats.org/officeDocument/2006/relationships/hyperlink" Target="mailto:barhan11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-conferences.org/" TargetMode="External"/><Relationship Id="rId11" Type="http://schemas.openxmlformats.org/officeDocument/2006/relationships/hyperlink" Target="mailto:niskgavm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adgmi@mail.ru" TargetMode="External"/><Relationship Id="rId19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gmi@mail.ru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Filo4</cp:lastModifiedBy>
  <cp:revision>4</cp:revision>
  <cp:lastPrinted>2020-02-18T06:53:00Z</cp:lastPrinted>
  <dcterms:created xsi:type="dcterms:W3CDTF">2020-03-09T08:41:00Z</dcterms:created>
  <dcterms:modified xsi:type="dcterms:W3CDTF">2020-03-11T12:26:00Z</dcterms:modified>
</cp:coreProperties>
</file>