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2" w:rsidRPr="000519ED" w:rsidRDefault="00C76BA2" w:rsidP="00C76BA2">
      <w:pPr>
        <w:widowControl w:val="0"/>
        <w:autoSpaceDE w:val="0"/>
        <w:autoSpaceDN w:val="0"/>
        <w:spacing w:before="75" w:after="0"/>
        <w:ind w:left="1691" w:right="1678" w:firstLine="29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519E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ПЕРЕЧЕНЬ ПРИМЕРНЫХ ВОПРОСОВ ВКЛЮЧЕННЫХ В ЭКЗАМЕН ПО ПРАКТИЧЕСКИМ НАВЫКАМ</w:t>
      </w:r>
    </w:p>
    <w:p w:rsidR="00E06A65" w:rsidRDefault="004818BD" w:rsidP="0090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BA2">
        <w:rPr>
          <w:rFonts w:ascii="Times New Roman" w:hAnsi="Times New Roman" w:cs="Times New Roman"/>
          <w:sz w:val="28"/>
          <w:szCs w:val="28"/>
        </w:rPr>
        <w:t>для студентов 5 курса</w:t>
      </w:r>
      <w:r w:rsidR="00E06A6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7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26" w:rsidRDefault="00E06A65" w:rsidP="00906A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9F5626">
        <w:rPr>
          <w:rFonts w:ascii="Times New Roman" w:hAnsi="Times New Roman" w:cs="Times New Roman"/>
          <w:sz w:val="28"/>
          <w:szCs w:val="28"/>
        </w:rPr>
        <w:t xml:space="preserve"> </w:t>
      </w:r>
      <w:r w:rsidR="009F5626" w:rsidRP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36.05.01 </w:t>
      </w:r>
      <w:r w:rsid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5626" w:rsidRP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Ветеринария</w:t>
      </w:r>
      <w:r w:rsidR="009F5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5626" w:rsidRPr="00C76BA2" w:rsidRDefault="009F5626" w:rsidP="00906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75C" w:rsidRPr="00906A36" w:rsidRDefault="00C76BA2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</w:t>
      </w:r>
      <w:r w:rsidR="00BC175C" w:rsidRPr="00906A36">
        <w:rPr>
          <w:rFonts w:ascii="Times New Roman" w:hAnsi="Times New Roman" w:cs="Times New Roman"/>
          <w:b/>
          <w:sz w:val="28"/>
          <w:szCs w:val="28"/>
        </w:rPr>
        <w:t>пизоотология и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 xml:space="preserve"> инфекционные болезни животных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Диагностика дерматомикозов плотоядных. Проведите флуоресцентное исследование и прямую микроскопию отобранного патологического материала.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Сущность кольцевой реакции (КР) с молоком при бруцеллезе. Выполните эту реакцию и охарактеризуйте результаты.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маллеинизацию лошади. Объясните сущность этой реакции.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Проведите вакцинацию птицы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интраназальным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, внутримышечным и накожным путями введения вакцины.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Правила отбора и пересылки патологического материала для бактериологических и вирусологических исследований. Составление сопроводительного документа.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Отбор материала для лабораторных исследований при подозрении на сибирскую язву.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Подготовка и проведение аэрозольной дезинфекции животных.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аллергическую диагностику туберкулеза КРС внутрикожным способом.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Рассчитайте нозологический профиль инфекционных болезней в хозяйстве (задача №1).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Рассчитайте заболеваемость и летальность от</w:t>
      </w:r>
      <w:r w:rsidR="009F5626">
        <w:rPr>
          <w:rFonts w:ascii="Times New Roman" w:hAnsi="Times New Roman" w:cs="Times New Roman"/>
          <w:sz w:val="28"/>
          <w:szCs w:val="28"/>
        </w:rPr>
        <w:t>дельных инфекционных болезней</w:t>
      </w:r>
      <w:r w:rsidRPr="00906A36">
        <w:rPr>
          <w:rFonts w:ascii="Times New Roman" w:hAnsi="Times New Roman" w:cs="Times New Roman"/>
          <w:sz w:val="28"/>
          <w:szCs w:val="28"/>
        </w:rPr>
        <w:t xml:space="preserve"> на примере конкретного хозяйства (задача №1).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Выберете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рассчитайте его количество для профилактической дезинфекции коровника (задача №2).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Рассчитайте и приготовьте 3% щелочной раствор формальдегида для вынужденной дезинфекции помещения при туберкулезе КРС(задача №3).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Опишите порядок проведения эпизоотологического обследования хозяйства (цели, разделы, приемы).</w:t>
      </w:r>
    </w:p>
    <w:p w:rsidR="00BC175C" w:rsidRPr="00906A36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Проведите вакцинацию КРС против сибирской язвы (обоснование, сроки, кратность).</w:t>
      </w:r>
    </w:p>
    <w:p w:rsidR="00BC175C" w:rsidRDefault="00BC175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Выберите метод ликвидации лейкоза КРС, в зависимости от эпизоотической обстановки в хозяйстве (задача №4).</w:t>
      </w:r>
    </w:p>
    <w:p w:rsidR="004C259C" w:rsidRPr="004C259C" w:rsidRDefault="004C259C" w:rsidP="004C259C">
      <w:pPr>
        <w:pStyle w:val="ac"/>
        <w:numPr>
          <w:ilvl w:val="0"/>
          <w:numId w:val="1"/>
        </w:numPr>
        <w:suppressAutoHyphens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C259C">
        <w:rPr>
          <w:rFonts w:ascii="Times New Roman" w:hAnsi="Times New Roman" w:cs="Times New Roman"/>
          <w:sz w:val="28"/>
          <w:szCs w:val="28"/>
        </w:rPr>
        <w:t>Составить акт на проведение дезинфекции помещения.</w:t>
      </w:r>
    </w:p>
    <w:p w:rsidR="004C259C" w:rsidRPr="00906A36" w:rsidRDefault="004C259C" w:rsidP="004C259C">
      <w:pPr>
        <w:pStyle w:val="ac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b/>
          <w:sz w:val="28"/>
          <w:szCs w:val="28"/>
        </w:rPr>
        <w:t>Задача №1.</w:t>
      </w:r>
      <w:r w:rsidRPr="00906A36">
        <w:rPr>
          <w:rFonts w:eastAsia="Times New Roman"/>
          <w:sz w:val="28"/>
          <w:szCs w:val="28"/>
        </w:rPr>
        <w:t xml:space="preserve">Проведенное эпизоотологическое обследование в хозяйстве </w:t>
      </w:r>
      <w:r w:rsidR="004818BD" w:rsidRPr="00906A36">
        <w:rPr>
          <w:rFonts w:eastAsia="Times New Roman"/>
          <w:sz w:val="28"/>
          <w:szCs w:val="28"/>
        </w:rPr>
        <w:t>«</w:t>
      </w:r>
      <w:r w:rsidRPr="00906A36">
        <w:rPr>
          <w:rFonts w:eastAsia="Times New Roman"/>
          <w:sz w:val="28"/>
          <w:szCs w:val="28"/>
          <w:lang w:val="en-US"/>
        </w:rPr>
        <w:t>N</w:t>
      </w:r>
      <w:r w:rsidR="004818BD" w:rsidRPr="00906A36">
        <w:rPr>
          <w:rFonts w:eastAsia="Times New Roman"/>
          <w:sz w:val="28"/>
          <w:szCs w:val="28"/>
        </w:rPr>
        <w:t>»</w:t>
      </w:r>
      <w:proofErr w:type="spellStart"/>
      <w:r w:rsidRPr="00906A36">
        <w:rPr>
          <w:rFonts w:eastAsia="Times New Roman"/>
          <w:sz w:val="28"/>
          <w:szCs w:val="28"/>
        </w:rPr>
        <w:t>Черемшанского</w:t>
      </w:r>
      <w:proofErr w:type="spellEnd"/>
      <w:r w:rsidRPr="00906A36">
        <w:rPr>
          <w:rFonts w:eastAsia="Times New Roman"/>
          <w:sz w:val="28"/>
          <w:szCs w:val="28"/>
        </w:rPr>
        <w:t xml:space="preserve"> района РТ показало, что на данное предприятие является </w:t>
      </w:r>
      <w:r w:rsidRPr="00906A36">
        <w:rPr>
          <w:rFonts w:eastAsia="Times New Roman"/>
          <w:sz w:val="28"/>
          <w:szCs w:val="28"/>
        </w:rPr>
        <w:lastRenderedPageBreak/>
        <w:t xml:space="preserve">неблагополучным по нескольким инфекционным болезням КРС. Лабораторные исследования, подтвердили наличие в стаде таких болезней как: </w:t>
      </w:r>
      <w:proofErr w:type="gramStart"/>
      <w:r w:rsidRPr="00906A36">
        <w:rPr>
          <w:rFonts w:eastAsia="Times New Roman"/>
          <w:sz w:val="28"/>
          <w:szCs w:val="28"/>
        </w:rPr>
        <w:t>инфекционный</w:t>
      </w:r>
      <w:proofErr w:type="gramEnd"/>
      <w:r w:rsidR="005D07FF">
        <w:rPr>
          <w:rFonts w:eastAsia="Times New Roman"/>
          <w:sz w:val="28"/>
          <w:szCs w:val="28"/>
        </w:rPr>
        <w:t xml:space="preserve"> </w:t>
      </w:r>
      <w:proofErr w:type="spellStart"/>
      <w:r w:rsidRPr="00906A36">
        <w:rPr>
          <w:rFonts w:eastAsia="Times New Roman"/>
          <w:sz w:val="28"/>
          <w:szCs w:val="28"/>
        </w:rPr>
        <w:t>ринотрахеит</w:t>
      </w:r>
      <w:proofErr w:type="spellEnd"/>
      <w:r w:rsidRPr="00906A36">
        <w:rPr>
          <w:rFonts w:eastAsia="Times New Roman"/>
          <w:sz w:val="28"/>
          <w:szCs w:val="28"/>
        </w:rPr>
        <w:t xml:space="preserve">, трихофития, </w:t>
      </w:r>
      <w:proofErr w:type="spellStart"/>
      <w:r w:rsidRPr="00906A36">
        <w:rPr>
          <w:rFonts w:eastAsia="Times New Roman"/>
          <w:sz w:val="28"/>
          <w:szCs w:val="28"/>
        </w:rPr>
        <w:t>пастереллез</w:t>
      </w:r>
      <w:proofErr w:type="spellEnd"/>
      <w:r w:rsidRPr="00906A36">
        <w:rPr>
          <w:rFonts w:eastAsia="Times New Roman"/>
          <w:sz w:val="28"/>
          <w:szCs w:val="28"/>
        </w:rPr>
        <w:t xml:space="preserve"> и </w:t>
      </w:r>
      <w:proofErr w:type="spellStart"/>
      <w:r w:rsidRPr="00906A36">
        <w:rPr>
          <w:rFonts w:eastAsia="Times New Roman"/>
          <w:sz w:val="28"/>
          <w:szCs w:val="28"/>
        </w:rPr>
        <w:t>некробактериоз</w:t>
      </w:r>
      <w:proofErr w:type="spellEnd"/>
      <w:r w:rsidRPr="00906A36">
        <w:rPr>
          <w:rFonts w:eastAsia="Times New Roman"/>
          <w:sz w:val="28"/>
          <w:szCs w:val="28"/>
        </w:rPr>
        <w:t xml:space="preserve">. </w:t>
      </w:r>
    </w:p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sz w:val="28"/>
          <w:szCs w:val="28"/>
        </w:rPr>
        <w:t>В течении последнего календарного года количество заболевших животных составило:</w:t>
      </w:r>
    </w:p>
    <w:tbl>
      <w:tblPr>
        <w:tblW w:w="9503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841"/>
        <w:gridCol w:w="1701"/>
        <w:gridCol w:w="2693"/>
        <w:gridCol w:w="2268"/>
      </w:tblGrid>
      <w:tr w:rsidR="004C259C" w:rsidRPr="004C259C" w:rsidTr="004C259C">
        <w:tc>
          <w:tcPr>
            <w:tcW w:w="2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Наименование</w:t>
            </w:r>
          </w:p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болезней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Заболело животных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Пало животных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Удельный вес в %</w:t>
            </w:r>
          </w:p>
        </w:tc>
      </w:tr>
      <w:tr w:rsidR="004C259C" w:rsidRPr="004C259C" w:rsidTr="004C259C">
        <w:trPr>
          <w:trHeight w:val="8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59C" w:rsidRPr="004C259C" w:rsidRDefault="004C259C" w:rsidP="004C259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59C" w:rsidRPr="004C259C" w:rsidRDefault="004C259C" w:rsidP="004C259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C259C" w:rsidRPr="004C259C" w:rsidRDefault="004C259C" w:rsidP="004C259C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По числу заболевших животных</w:t>
            </w: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rFonts w:eastAsia="Times New Roman"/>
                <w:sz w:val="24"/>
                <w:szCs w:val="24"/>
                <w:lang w:eastAsia="en-US"/>
              </w:rPr>
              <w:t>ИРТ-ПВВ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rFonts w:eastAsia="Times New Roman"/>
                <w:sz w:val="24"/>
                <w:szCs w:val="24"/>
                <w:lang w:eastAsia="en-US"/>
              </w:rPr>
              <w:t>Трихофития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C259C">
              <w:rPr>
                <w:rFonts w:eastAsia="Times New Roman"/>
                <w:sz w:val="24"/>
                <w:szCs w:val="24"/>
                <w:lang w:eastAsia="en-US"/>
              </w:rPr>
              <w:t>Пастереллез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7"/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C259C">
              <w:rPr>
                <w:rFonts w:eastAsia="Times New Roman"/>
                <w:sz w:val="24"/>
                <w:szCs w:val="24"/>
                <w:lang w:eastAsia="en-US"/>
              </w:rPr>
              <w:t>Некробактериоз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C259C" w:rsidRPr="004C259C" w:rsidTr="004C259C">
        <w:tc>
          <w:tcPr>
            <w:tcW w:w="2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259C" w:rsidRPr="004C259C" w:rsidRDefault="004C259C" w:rsidP="004C259C">
            <w:pPr>
              <w:pStyle w:val="af8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C259C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sz w:val="28"/>
          <w:szCs w:val="28"/>
        </w:rPr>
        <w:t>Общее среднегодовое поголовье составило 2605 голов КРС</w:t>
      </w:r>
    </w:p>
    <w:p w:rsidR="00BC175C" w:rsidRPr="00906A36" w:rsidRDefault="00BC175C" w:rsidP="00906A36">
      <w:pPr>
        <w:pStyle w:val="af7"/>
        <w:shd w:val="clear" w:color="auto" w:fill="FFFFFF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906A36">
        <w:rPr>
          <w:rFonts w:eastAsia="Times New Roman"/>
          <w:sz w:val="28"/>
          <w:szCs w:val="28"/>
        </w:rPr>
        <w:t>Исходя из имеющихся данных, необходимо составить нозологический профиль инфекционных болезней КРС в хозяйстве «</w:t>
      </w:r>
      <w:r w:rsidRPr="00906A36">
        <w:rPr>
          <w:rFonts w:eastAsia="Times New Roman"/>
          <w:sz w:val="28"/>
          <w:szCs w:val="28"/>
          <w:lang w:val="en-US"/>
        </w:rPr>
        <w:t>N</w:t>
      </w:r>
      <w:r w:rsidRPr="00906A36">
        <w:rPr>
          <w:rFonts w:eastAsia="Times New Roman"/>
          <w:sz w:val="28"/>
          <w:szCs w:val="28"/>
        </w:rPr>
        <w:t>»</w:t>
      </w:r>
      <w:proofErr w:type="spellStart"/>
      <w:r w:rsidRPr="00906A36">
        <w:rPr>
          <w:rFonts w:eastAsia="Times New Roman"/>
          <w:sz w:val="28"/>
          <w:szCs w:val="28"/>
        </w:rPr>
        <w:t>Черемшанского</w:t>
      </w:r>
      <w:proofErr w:type="spellEnd"/>
      <w:r w:rsidRPr="00906A36">
        <w:rPr>
          <w:rFonts w:eastAsia="Times New Roman"/>
          <w:sz w:val="28"/>
          <w:szCs w:val="28"/>
        </w:rPr>
        <w:t xml:space="preserve"> района РТ.</w:t>
      </w:r>
    </w:p>
    <w:p w:rsidR="00BC175C" w:rsidRPr="00906A36" w:rsidRDefault="00BC175C" w:rsidP="00906A36">
      <w:pPr>
        <w:pStyle w:val="ac"/>
        <w:spacing w:after="0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b/>
          <w:sz w:val="28"/>
          <w:szCs w:val="28"/>
        </w:rPr>
        <w:t xml:space="preserve">Задача №2. </w:t>
      </w:r>
      <w:r w:rsidRPr="00906A36">
        <w:rPr>
          <w:rFonts w:ascii="Times New Roman" w:hAnsi="Times New Roman" w:cs="Times New Roman"/>
          <w:sz w:val="28"/>
          <w:szCs w:val="28"/>
        </w:rPr>
        <w:t>Необходимо провести профилактическую дезинфекцию в коровнике (типовой). Размеры помещения: длина – 88 м, ширина – 12 м и высота – 2,8 м, поверхность кормушек – 235 м</w:t>
      </w:r>
      <w:r w:rsidRPr="0090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6A36">
        <w:rPr>
          <w:rFonts w:ascii="Times New Roman" w:hAnsi="Times New Roman" w:cs="Times New Roman"/>
          <w:sz w:val="28"/>
          <w:szCs w:val="28"/>
        </w:rPr>
        <w:t>. Для дезинфекции будет применен раствор хлорной извести, содержащий 2% активного хлора из расчета 1 л на 1 м</w:t>
      </w:r>
      <w:r w:rsidRPr="0090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6A36">
        <w:rPr>
          <w:rFonts w:ascii="Times New Roman" w:hAnsi="Times New Roman" w:cs="Times New Roman"/>
          <w:sz w:val="28"/>
          <w:szCs w:val="28"/>
        </w:rPr>
        <w:t xml:space="preserve"> поверхности. Хлорная известь, имеющаяся в хозяйстве, содержит 25% активного хлора. Рассчитайте, какое количество хлорной извести потребуется для дезинфекции указанного помещения?</w:t>
      </w:r>
    </w:p>
    <w:p w:rsidR="00BC175C" w:rsidRPr="00906A36" w:rsidRDefault="00BC175C" w:rsidP="00906A36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b/>
          <w:sz w:val="28"/>
          <w:szCs w:val="28"/>
        </w:rPr>
        <w:t xml:space="preserve">Задача №3. </w:t>
      </w:r>
      <w:r w:rsidRPr="00906A36">
        <w:rPr>
          <w:rFonts w:ascii="Times New Roman" w:hAnsi="Times New Roman" w:cs="Times New Roman"/>
          <w:sz w:val="28"/>
          <w:szCs w:val="28"/>
        </w:rPr>
        <w:t>Необходимо провести текущую дезинфекцию коровника, на предприятии неблагополучном по туберкулезу КРС. Коровник: длина – 90 м, ширина – 12 м и высота 2,8 м, поверхность кормушек – 240 м</w:t>
      </w:r>
      <w:r w:rsidRPr="0090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6A36">
        <w:rPr>
          <w:rFonts w:ascii="Times New Roman" w:hAnsi="Times New Roman" w:cs="Times New Roman"/>
          <w:sz w:val="28"/>
          <w:szCs w:val="28"/>
        </w:rPr>
        <w:t>. Для дезинфекции будет использован 3% щелочной раствор формальдегида. Как приготовить данный раствор? Сколько потребуется щелочи и формалина для дезинфекции коровника?</w:t>
      </w:r>
    </w:p>
    <w:p w:rsidR="00BC175C" w:rsidRDefault="00BC175C" w:rsidP="00906A36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b/>
          <w:sz w:val="28"/>
          <w:szCs w:val="28"/>
        </w:rPr>
        <w:t>Задача№4.</w:t>
      </w:r>
      <w:r w:rsidRPr="00906A36">
        <w:rPr>
          <w:rFonts w:ascii="Times New Roman" w:hAnsi="Times New Roman" w:cs="Times New Roman"/>
          <w:sz w:val="28"/>
          <w:szCs w:val="28"/>
        </w:rPr>
        <w:t>Хозяйство «</w:t>
      </w:r>
      <w:r w:rsidRPr="00906A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6A36">
        <w:rPr>
          <w:rFonts w:ascii="Times New Roman" w:hAnsi="Times New Roman" w:cs="Times New Roman"/>
          <w:sz w:val="28"/>
          <w:szCs w:val="28"/>
        </w:rPr>
        <w:t>» неблагополучно по лейкозу КРС. Последнее серологическое исследование сывороток крови, выявило 24 головы РИД положительных животных. Выберите метод ликвидации лейкоза КРС, если в хозяйстве имеется 1300 голов КРС, из них 1000 животных в возрасте старше 6 месяцев.</w:t>
      </w:r>
    </w:p>
    <w:p w:rsidR="004C259C" w:rsidRDefault="004C259C" w:rsidP="00906A36">
      <w:pPr>
        <w:pStyle w:val="ac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175C" w:rsidRPr="00906A36" w:rsidRDefault="00C76BA2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>О</w:t>
      </w:r>
      <w:r w:rsidR="00BC175C" w:rsidRPr="00906A36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C175C" w:rsidRPr="00906A36">
        <w:rPr>
          <w:rFonts w:ascii="Times New Roman" w:hAnsi="Times New Roman" w:cs="Times New Roman"/>
          <w:b/>
          <w:sz w:val="28"/>
          <w:szCs w:val="28"/>
        </w:rPr>
        <w:t xml:space="preserve"> ветеринарного дела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1.Заполнить журнал учета больных животных (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сельхозучет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, форма №1).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2.Заполнить журнал учета противоэпизоотических мероприятий (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сельхозучет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, форма №2).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lastRenderedPageBreak/>
        <w:t>3.Составить акт на проведение вакцинации животных.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4.Составить ветеринарный отчет о заразных болезнях животных.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5.Составить отчет о противоэпизоотических мероприятиях.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6.Составить ветеринарное свидетельство, форма №1.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7. Составить ветеринарное свидетельство, форма №2.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8. Составить ветеринарное свидетельство, форма №3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9.Составить проект плана профилактических противоэпизоотических мероприятий в хозяйстве, где производится молоко и говядина.</w:t>
      </w:r>
    </w:p>
    <w:p w:rsidR="00BC175C" w:rsidRPr="00906A36" w:rsidRDefault="00BC175C" w:rsidP="00C76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10. Составить проект плана оздоровительных мероприятий в хозяйстве, неблагополучном по туберкулезу крупного рогатого скота.</w:t>
      </w:r>
    </w:p>
    <w:p w:rsidR="00BC175C" w:rsidRPr="00906A36" w:rsidRDefault="00BC175C" w:rsidP="00906A3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61669" w:rsidRPr="00906A36" w:rsidRDefault="001F2F58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b/>
          <w:sz w:val="28"/>
          <w:szCs w:val="28"/>
        </w:rPr>
        <w:t>«</w:t>
      </w:r>
      <w:r w:rsidR="006F5BF2" w:rsidRPr="00906A36">
        <w:rPr>
          <w:rFonts w:ascii="Times New Roman" w:hAnsi="Times New Roman" w:cs="Times New Roman"/>
          <w:b/>
          <w:sz w:val="28"/>
          <w:szCs w:val="28"/>
          <w:lang w:val="tt-RU"/>
        </w:rPr>
        <w:t>Паразиталогия</w:t>
      </w:r>
      <w:r w:rsidR="004818BD" w:rsidRPr="00906A3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 инвазионные болезни животных</w:t>
      </w:r>
      <w:r w:rsidRPr="001F2F58">
        <w:rPr>
          <w:rFonts w:ascii="Times New Roman" w:hAnsi="Times New Roman" w:cs="Times New Roman"/>
          <w:b/>
          <w:sz w:val="28"/>
          <w:szCs w:val="28"/>
        </w:rPr>
        <w:t>»</w:t>
      </w:r>
      <w:r w:rsidR="00C76BA2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</w:p>
    <w:p w:rsidR="006F5BF2" w:rsidRPr="001F2F58" w:rsidRDefault="009D7090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При вскрытии желочных протоков печени овцы были обнаружены гельминты длиной 3-4 см. Тело их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было </w:t>
      </w:r>
      <w:r w:rsidR="00C81E72" w:rsidRPr="001F2F58">
        <w:rPr>
          <w:rFonts w:ascii="Times New Roman" w:hAnsi="Times New Roman" w:cs="Times New Roman"/>
          <w:sz w:val="28"/>
          <w:szCs w:val="28"/>
          <w:lang w:val="tt-RU"/>
        </w:rPr>
        <w:t>покрыто кутикулой и мышечным слоем, образующими кожно-мышечный мешок. На передней части тела, вытянутой в виде хоботка, находится ротовая присоска, а вентральной</w:t>
      </w:r>
      <w:r w:rsidR="00C81E72" w:rsidRPr="001F2F5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стороне –брюшная.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Форма тела листовидная. Печень уплотнена, желочные ходы расширен</w:t>
      </w:r>
      <w:r w:rsidR="004230D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ы и их стенки пропитаны солями извести- при разрезе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слышен хруст. Поставить диагноз</w:t>
      </w:r>
      <w:r w:rsidR="004230D6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4463A4" w:rsidRPr="001F2F58" w:rsidRDefault="004230D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Провести</w:t>
      </w:r>
      <w:r w:rsidR="004463A4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прижизненн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ую диагностику фасциолеза, используя гельминтоовоскопические и иммунологические методы диагностики</w:t>
      </w:r>
      <w:r w:rsidR="004463A4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?</w:t>
      </w:r>
    </w:p>
    <w:p w:rsidR="004463A4" w:rsidRPr="001F2F58" w:rsidRDefault="004230D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Человек съел недостаточно проваренное мясо крупного рогатого скота, где содержа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>лись пузыри величиной с горошину. Внутри пузыря содержался один  сколекс.</w:t>
      </w:r>
      <w:r w:rsidR="00DF745F" w:rsidRPr="001F2F58">
        <w:rPr>
          <w:rFonts w:ascii="Times New Roman" w:hAnsi="Times New Roman" w:cs="Times New Roman"/>
          <w:sz w:val="28"/>
          <w:szCs w:val="28"/>
          <w:lang w:val="tt-RU"/>
        </w:rPr>
        <w:t>Как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1F2F58" w:rsidRPr="001F2F58">
        <w:rPr>
          <w:rFonts w:ascii="Times New Roman" w:hAnsi="Times New Roman" w:cs="Times New Roman"/>
          <w:sz w:val="28"/>
          <w:szCs w:val="28"/>
          <w:lang w:val="tt-RU"/>
        </w:rPr>
        <w:t>м заболеванием может заразиться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человек</w:t>
      </w:r>
      <w:r w:rsidR="008B6CE5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B6CE5" w:rsidRPr="001F2F58" w:rsidRDefault="00FC1F18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При посмертном вскрытии теленка  в возрасте старше одного года в печени был обнаружен пузырь</w:t>
      </w:r>
      <w:r w:rsidR="009D7090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размером с куриное яйцо,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состоящий</w:t>
      </w:r>
      <w:r w:rsidR="0006166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из кутикулярной и герминативной обо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лочек, к последней прикреплены выводковые кап</w:t>
      </w:r>
      <w:r w:rsidR="0006166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сулы со сколексами. Кроме того, 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в пузыре обнаружены</w:t>
      </w:r>
      <w:r w:rsidR="009D7090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вторичные и три</w:t>
      </w:r>
      <w:r w:rsidR="00061669" w:rsidRPr="001F2F58">
        <w:rPr>
          <w:rFonts w:ascii="Times New Roman" w:hAnsi="Times New Roman" w:cs="Times New Roman"/>
          <w:sz w:val="28"/>
          <w:szCs w:val="28"/>
          <w:lang w:val="tt-RU"/>
        </w:rPr>
        <w:t>тичные пызыри.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Поставить диагноз</w:t>
      </w:r>
      <w:r w:rsidR="009D7090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4433DE" w:rsidRPr="001F2F58" w:rsidRDefault="005D1EE3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При посмертном вскрытии овцы в головном мозге обнаружили пузырь   величиной с куриное яйцо, состоящий из кутикулярной и герминативной оболочек, к последней были прикреплены выводковые капсулы , расположенные близко к друг другу. </w:t>
      </w:r>
      <w:r w:rsidR="00FC1F18" w:rsidRPr="001F2F58">
        <w:rPr>
          <w:rFonts w:ascii="Times New Roman" w:hAnsi="Times New Roman" w:cs="Times New Roman"/>
          <w:sz w:val="28"/>
          <w:szCs w:val="28"/>
          <w:lang w:val="tt-RU"/>
        </w:rPr>
        <w:t>Кроме того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вы</w:t>
      </w:r>
      <w:r w:rsidR="00FC1F18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явили атрофию мозгового вещества и  истончение  черепных костей. Поставить </w:t>
      </w:r>
      <w:r w:rsidR="00BF2CFC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диагноз </w:t>
      </w:r>
      <w:r w:rsidR="00FC1F18" w:rsidRPr="001F2F58">
        <w:rPr>
          <w:rFonts w:ascii="Times New Roman" w:hAnsi="Times New Roman" w:cs="Times New Roman"/>
          <w:sz w:val="28"/>
          <w:szCs w:val="28"/>
          <w:lang w:val="tt-RU"/>
        </w:rPr>
        <w:t>на данный гельминтоз ?</w:t>
      </w:r>
    </w:p>
    <w:p w:rsidR="006B366B" w:rsidRPr="001F2F58" w:rsidRDefault="00BF2CFC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В период пастбищного сезона среди молодняка крупного рогатого скота старше одного года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выявили больных животных  с сле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дующими клиническими признаками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>: конъюнктивит, светобоязнь, слезотечение. У некоторых животных отмечал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ись серозно-слизистые или гнойно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>е истечение из глаз, а та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кже отек век. Поставить диагноз</w:t>
      </w:r>
      <w:r w:rsidR="006B366B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9D7090" w:rsidRPr="001F2F58" w:rsidRDefault="006B366B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На свиноферме у молодняка в возрасте 2-6 месяцев пр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и клиническом обследовании были выявлены симтомы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бронхопневмонии (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кашель, учащенное 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lastRenderedPageBreak/>
        <w:t>дыхание, повы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шение температуры тела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)  у некоторых животных отмечались нервные расстройства  (судороги, нарушение координации). При вскрытии одного павшего поросенка 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>тонких кишках были обнаружены гельминты желто-белого цвета дли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ной 15-20 см. Поставить диагноз</w:t>
      </w:r>
      <w:r w:rsidR="00FB4D2F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FB4D2F" w:rsidRPr="001F2F58" w:rsidRDefault="007A0F88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У щенят 2-х недельного возраста  при клиническом осмотре был отмечен извращенный аппетит, угнетенное состояние, понос, рвота, бледность слизистых оболочек</w:t>
      </w:r>
      <w:r w:rsidR="008B6FB2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и ис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худание. При гельминтоовоскопическом иссл</w:t>
      </w:r>
      <w:r w:rsidR="008B6FB2" w:rsidRPr="001F2F58">
        <w:rPr>
          <w:rFonts w:ascii="Times New Roman" w:hAnsi="Times New Roman" w:cs="Times New Roman"/>
          <w:sz w:val="28"/>
          <w:szCs w:val="28"/>
          <w:lang w:val="tt-RU"/>
        </w:rPr>
        <w:t>едовании фекалий были обнаружены  округлы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е, темно-серые, с хорошо выраженный ячеистостью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яйца. Поставить диагноз</w:t>
      </w:r>
      <w:r w:rsidR="008B6FB2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8B6FB2" w:rsidRPr="001F2F58" w:rsidRDefault="008B6FB2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На конеферме у жеребят до одного года при  осмотре были выявлены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следующие клинические признаки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: зуд у корня хвоста. Больные животные тёрлись о стенки станков, расчесовали</w:t>
      </w:r>
      <w:r w:rsidR="007319D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зубами, у корня хвоста волосы б</w:t>
      </w:r>
      <w:r w:rsidRPr="001F2F58">
        <w:rPr>
          <w:rFonts w:ascii="Times New Roman" w:hAnsi="Times New Roman" w:cs="Times New Roman"/>
          <w:sz w:val="28"/>
          <w:szCs w:val="28"/>
          <w:lang w:val="tt-RU"/>
        </w:rPr>
        <w:t>ыли взъерешены</w:t>
      </w:r>
      <w:r w:rsidR="007319D9" w:rsidRPr="001F2F58">
        <w:rPr>
          <w:rFonts w:ascii="Times New Roman" w:hAnsi="Times New Roman" w:cs="Times New Roman"/>
          <w:sz w:val="28"/>
          <w:szCs w:val="28"/>
          <w:lang w:val="tt-RU"/>
        </w:rPr>
        <w:t>.У некоторых жеребят отмечались дерматиты и экземы, фекалии не сформированы и покрыты слизью. Больные животные б</w:t>
      </w:r>
      <w:r w:rsidR="007B2B86" w:rsidRPr="001F2F58">
        <w:rPr>
          <w:rFonts w:ascii="Times New Roman" w:hAnsi="Times New Roman" w:cs="Times New Roman"/>
          <w:sz w:val="28"/>
          <w:szCs w:val="28"/>
          <w:lang w:val="tt-RU"/>
        </w:rPr>
        <w:t>ыли истощены. Поставить диагноз</w:t>
      </w:r>
      <w:r w:rsidR="007319D9" w:rsidRPr="001F2F58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7319D9" w:rsidRPr="001F2F58" w:rsidRDefault="007319D9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Гражданин Петров И.Н. во дворе содержит охотничью собаку. В июне 2017 года ездил на охоту, спустя 3-е суток после этого у собаки он обнаружил мочу красного цвета, парезы и параличи задних конечностей. Через 8 дней после этого он заметил, что собака не реагирует на окружающую обстановку, больше времени</w:t>
      </w:r>
      <w:r w:rsidR="00A65129" w:rsidRPr="001F2F58">
        <w:rPr>
          <w:rFonts w:ascii="Times New Roman" w:hAnsi="Times New Roman" w:cs="Times New Roman"/>
          <w:sz w:val="28"/>
          <w:szCs w:val="28"/>
          <w:lang w:val="tt-RU"/>
        </w:rPr>
        <w:t xml:space="preserve"> лежит, температура тела поднялась до 41  градуса, слизистые оболочки ротовой полости и глаз гиперимированы, пульс слабый, нитевидный до 160 ударов в минуту, дыхание учащенное, затрудненное, животное тяжело двигается, откажывается от корма и воды. Поставить диагноз ?</w:t>
      </w:r>
    </w:p>
    <w:p w:rsidR="00A65129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Составить план оздаравления крупного рогатого скота, содержащегося в ООО “Продовольственная программа” Мамадышского района от фасциолеза.</w:t>
      </w:r>
    </w:p>
    <w:p w:rsidR="00DD7B16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Провести дегельминтизацию жвачных животных при диктиокаулезе, мониезиозе, а также свиней при аскаридозе. Провести интратрахиальное введение раствора йода при диктикаулезе овец.</w:t>
      </w:r>
    </w:p>
    <w:p w:rsidR="00DD7B16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Провести исследование пасек, прудовых хозяйств на паразитарные болезни (энтомозы и арахнозы) и осуществлять лечебно-профилактические мероприятия.</w:t>
      </w:r>
    </w:p>
    <w:p w:rsidR="00DD7B16" w:rsidRPr="001F2F58" w:rsidRDefault="00DD7B16" w:rsidP="001F2F58">
      <w:pPr>
        <w:pStyle w:val="ac"/>
        <w:numPr>
          <w:ilvl w:val="0"/>
          <w:numId w:val="4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1F2F58">
        <w:rPr>
          <w:rFonts w:ascii="Times New Roman" w:hAnsi="Times New Roman" w:cs="Times New Roman"/>
          <w:sz w:val="28"/>
          <w:szCs w:val="28"/>
          <w:lang w:val="tt-RU"/>
        </w:rPr>
        <w:t>Осуществить дезинвазию животноводческих помещений, применяя механические, химические, физические способы уничтожения, а также биотермическую дегельминтизацию навоза.</w:t>
      </w:r>
    </w:p>
    <w:p w:rsidR="004B08D9" w:rsidRPr="00906A36" w:rsidRDefault="004B08D9" w:rsidP="00906A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4B08D9" w:rsidRPr="00906A36" w:rsidRDefault="001F2F58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08D9" w:rsidRPr="00906A36">
        <w:rPr>
          <w:rFonts w:ascii="Times New Roman" w:hAnsi="Times New Roman" w:cs="Times New Roman"/>
          <w:b/>
          <w:sz w:val="28"/>
          <w:szCs w:val="28"/>
        </w:rPr>
        <w:t>Ветеринарно-санитарная экспертиза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Осуществить отбор проб молока для анализа. Провести органолептическое исследование молока и поставить кипятильную пробу.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плотность молока с помощью ареометра.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титруемую кислотность молока.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lastRenderedPageBreak/>
        <w:t>Выявить молоко, полученное от коров, больных маститом. Дать санитарную оценку.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степень чистоты молока.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Подготовьте пробу мяса для физико-химического исследования. Поставьте реакцию на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пероксидазу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определите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экстракта.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Провести органолептическое исследование мяса и поставить пробу варкой. Сделать вывод.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Поставить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формольную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пробу с мясом.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Приготовить мазки - отпечатки из мяса, лимфоузлов. Окрасить по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и провести микроскопию мазков. Сделать заключение.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Определить содержание </w:t>
      </w:r>
      <w:proofErr w:type="spellStart"/>
      <w:proofErr w:type="gramStart"/>
      <w:r w:rsidRPr="00906A36">
        <w:rPr>
          <w:rFonts w:ascii="Times New Roman" w:hAnsi="Times New Roman" w:cs="Times New Roman"/>
          <w:sz w:val="28"/>
          <w:szCs w:val="28"/>
        </w:rPr>
        <w:t>амино-аммиачного</w:t>
      </w:r>
      <w:proofErr w:type="spellEnd"/>
      <w:proofErr w:type="gramEnd"/>
      <w:r w:rsidRPr="00906A36">
        <w:rPr>
          <w:rFonts w:ascii="Times New Roman" w:hAnsi="Times New Roman" w:cs="Times New Roman"/>
          <w:sz w:val="28"/>
          <w:szCs w:val="28"/>
        </w:rPr>
        <w:t xml:space="preserve"> азота в мясе и сделать вывод.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Рассказать схему бактериологического исследования мяса.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трихинеллоскопию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мяса. Сделать вывод. Санитарная оценка продуктов убоя при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трихиниллезе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>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свежесть (возраст) пищевых куриных яиц.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906A36">
        <w:rPr>
          <w:rFonts w:ascii="Times New Roman" w:hAnsi="Times New Roman" w:cs="Times New Roman"/>
          <w:sz w:val="28"/>
          <w:szCs w:val="28"/>
        </w:rPr>
        <w:t>овоскопию</w:t>
      </w:r>
      <w:proofErr w:type="spellEnd"/>
      <w:r w:rsidRPr="00906A36">
        <w:rPr>
          <w:rFonts w:ascii="Times New Roman" w:hAnsi="Times New Roman" w:cs="Times New Roman"/>
          <w:sz w:val="28"/>
          <w:szCs w:val="28"/>
        </w:rPr>
        <w:t xml:space="preserve"> пищевых куриных яиц и сделать вывод</w:t>
      </w:r>
    </w:p>
    <w:p w:rsidR="004B08D9" w:rsidRPr="00906A36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 xml:space="preserve">Определить фальсификацию мёда сахаром и крахмалом. </w:t>
      </w:r>
    </w:p>
    <w:p w:rsidR="004B08D9" w:rsidRDefault="004B08D9" w:rsidP="004C259C">
      <w:pPr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06A36">
        <w:rPr>
          <w:rFonts w:ascii="Times New Roman" w:hAnsi="Times New Roman" w:cs="Times New Roman"/>
          <w:sz w:val="28"/>
          <w:szCs w:val="28"/>
        </w:rPr>
        <w:t>Определить кислотность мёда и сделать вывод.</w:t>
      </w:r>
    </w:p>
    <w:p w:rsidR="000C41B2" w:rsidRDefault="000C41B2" w:rsidP="000C41B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C41B2" w:rsidRDefault="004C259C" w:rsidP="000C4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30CF">
        <w:rPr>
          <w:rFonts w:ascii="Times New Roman" w:hAnsi="Times New Roman" w:cs="Times New Roman"/>
          <w:b/>
          <w:sz w:val="28"/>
          <w:szCs w:val="28"/>
        </w:rPr>
        <w:t>Ветеринарная патологическая анатомия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0C41B2" w:rsidRPr="00D96FA9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96FA9">
        <w:rPr>
          <w:rFonts w:ascii="Times New Roman" w:hAnsi="Times New Roman" w:cs="Times New Roman"/>
          <w:sz w:val="28"/>
          <w:szCs w:val="28"/>
        </w:rPr>
        <w:t>Определитеотличительные признаки кровоизлияний от трупных пятен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щитовидной железекрупного рогатого скота диагностируйтеколлоидную дистрофию.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 печени животныхмакроскопические признаки жировой дистрофии.</w:t>
      </w:r>
    </w:p>
    <w:p w:rsidR="000C41B2" w:rsidRPr="004554B1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 характерные для бешенства кровоизлияния в слизистой оболочке желудка собаки.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на характерные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паратуберкулеза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крупного рогатого скота изменения в тощей и подвздошной кишках.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Покажитехарактерные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дифтеритического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воспаления в ободочной и слепой кишках при сальмонеллёзе у молодняка животных.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 характерные для европейской чумы свиней изменения селезенки и лимфатических узлов.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75D">
        <w:rPr>
          <w:rFonts w:ascii="Times New Roman" w:hAnsi="Times New Roman" w:cs="Times New Roman"/>
          <w:sz w:val="28"/>
          <w:szCs w:val="28"/>
        </w:rPr>
        <w:t>По внешнему виду желудочно-кишечного камняопределить ее 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и дайте ее описание</w:t>
      </w:r>
      <w:r w:rsidRPr="000A075D">
        <w:rPr>
          <w:rFonts w:ascii="Times New Roman" w:hAnsi="Times New Roman" w:cs="Times New Roman"/>
          <w:sz w:val="28"/>
          <w:szCs w:val="28"/>
        </w:rPr>
        <w:t>.</w:t>
      </w:r>
    </w:p>
    <w:p w:rsidR="000C41B2" w:rsidRPr="000A075D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A075D">
        <w:rPr>
          <w:rFonts w:ascii="Times New Roman" w:hAnsi="Times New Roman" w:cs="Times New Roman"/>
          <w:sz w:val="28"/>
          <w:szCs w:val="28"/>
        </w:rPr>
        <w:t>Укажите на характерны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75D">
        <w:rPr>
          <w:rFonts w:ascii="Times New Roman" w:hAnsi="Times New Roman" w:cs="Times New Roman"/>
          <w:sz w:val="28"/>
          <w:szCs w:val="28"/>
        </w:rPr>
        <w:t xml:space="preserve"> для лейкоза рисунок </w:t>
      </w:r>
      <w:r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Pr="000A075D">
        <w:rPr>
          <w:rFonts w:ascii="Times New Roman" w:hAnsi="Times New Roman" w:cs="Times New Roman"/>
          <w:sz w:val="28"/>
          <w:szCs w:val="28"/>
        </w:rPr>
        <w:t>лимфатических узлов.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 на рожу свиней по результатам осмотра кожи и определить течение болезни.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макрокартины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легких поставьте диагноз крупозная пневмония и определите стадии воспаления.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костям животных поставьте диагноз рахит,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остеомаляцияи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печени свиньи укажите интерглобулярные некрозы.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гистологическом препарате языка крупного рогатого скота покажите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актиномикозные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узелки.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Вгистологическом препарателимфатического узла диагностируйте геморрагическое воспаление.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препарателегкихдиагностируйте катарально-гнойную бронхопневмонию.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печени свиньи диагностируйте цирроз и определите ее разновидность.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препарателегкихдиагностируйте злокачественное новообразование эпителиальной ткани (рак).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гистологическом препарате лимфатического узла крупного рогатого скота диагностируйте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послепервичного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туберкулеза.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препаратепечени крупного рогатого скота диагностируйте амилоидоз.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легких лошади диагностируйте сапную пневмонию и определите ее разновидность.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почкикрупного рогатого скотаустановите наличие лептоспир.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легких покажите признаки хронической эмфиземы.</w:t>
      </w:r>
    </w:p>
    <w:p w:rsid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гистологическом препарате почки животного диагностируйте известковые метастазы.</w:t>
      </w:r>
    </w:p>
    <w:p w:rsidR="000C41B2" w:rsidRPr="000C41B2" w:rsidRDefault="000C41B2" w:rsidP="004C259C">
      <w:pPr>
        <w:pStyle w:val="ac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гистологическом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препарателегкихдиагностируйте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антракоз.</w:t>
      </w:r>
    </w:p>
    <w:p w:rsidR="004B08D9" w:rsidRPr="00906A36" w:rsidRDefault="004B08D9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8D9" w:rsidRDefault="009F5626" w:rsidP="0090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>В</w:t>
      </w:r>
      <w:r w:rsidR="004B08D9" w:rsidRPr="00906A36">
        <w:rPr>
          <w:rFonts w:ascii="Times New Roman" w:hAnsi="Times New Roman" w:cs="Times New Roman"/>
          <w:b/>
          <w:sz w:val="28"/>
          <w:szCs w:val="28"/>
        </w:rPr>
        <w:t>нутренние незаразные болезни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Осуществите отбор проб носовой слизи и кала для лабораторного определения чувствительности микрофлоры телёнка к антибактериальным препаратам. Объясните, в каких случаях это проводится? 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Проведите диагностические пробы на травматическое повреждение </w:t>
      </w:r>
      <w:proofErr w:type="spellStart"/>
      <w:r w:rsidRPr="00F623DB">
        <w:rPr>
          <w:color w:val="auto"/>
          <w:sz w:val="28"/>
          <w:szCs w:val="28"/>
        </w:rPr>
        <w:t>преджелудков</w:t>
      </w:r>
      <w:proofErr w:type="spellEnd"/>
      <w:r w:rsidRPr="00F623DB">
        <w:rPr>
          <w:color w:val="auto"/>
          <w:sz w:val="28"/>
          <w:szCs w:val="28"/>
        </w:rPr>
        <w:t xml:space="preserve"> у коровы. 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Составьте комплекс мероприятий при массовых (10 и более голов) тимпаниях рубца жвачных животных. 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Проведите клинические исследования и сделайте заключение о состоянии </w:t>
      </w:r>
      <w:proofErr w:type="spellStart"/>
      <w:proofErr w:type="gramStart"/>
      <w:r w:rsidRPr="00F623DB">
        <w:rPr>
          <w:color w:val="auto"/>
          <w:sz w:val="28"/>
          <w:szCs w:val="28"/>
        </w:rPr>
        <w:t>сердечно-сосудистой</w:t>
      </w:r>
      <w:proofErr w:type="spellEnd"/>
      <w:proofErr w:type="gramEnd"/>
      <w:r w:rsidRPr="00F623DB">
        <w:rPr>
          <w:color w:val="auto"/>
          <w:sz w:val="28"/>
          <w:szCs w:val="28"/>
        </w:rPr>
        <w:t xml:space="preserve"> системы. Назначьте лечение. 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Продемонстрируйте технику зондирования желудка у лошади с целью получения желудочного сока. </w:t>
      </w:r>
    </w:p>
    <w:p w:rsidR="00EA7E50" w:rsidRPr="00F623DB" w:rsidRDefault="00EA7E50" w:rsidP="00EA7E50">
      <w:pPr>
        <w:pStyle w:val="ac"/>
        <w:numPr>
          <w:ilvl w:val="0"/>
          <w:numId w:val="47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Методы взятия крови у птиц для гематологического и биохимического исследования.</w:t>
      </w:r>
    </w:p>
    <w:p w:rsidR="00EA7E50" w:rsidRPr="00F623DB" w:rsidRDefault="00EA7E50" w:rsidP="00EA7E50">
      <w:pPr>
        <w:pStyle w:val="ac"/>
        <w:numPr>
          <w:ilvl w:val="0"/>
          <w:numId w:val="47"/>
        </w:numPr>
        <w:tabs>
          <w:tab w:val="clear" w:pos="720"/>
          <w:tab w:val="num" w:pos="0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23DB">
        <w:rPr>
          <w:rFonts w:ascii="Times New Roman" w:hAnsi="Times New Roman"/>
          <w:spacing w:val="-1"/>
          <w:sz w:val="28"/>
          <w:szCs w:val="28"/>
        </w:rPr>
        <w:lastRenderedPageBreak/>
        <w:t xml:space="preserve">Техника введения лекарственных растворов внутрибрюшинно. </w:t>
      </w:r>
      <w:r w:rsidRPr="00F623DB">
        <w:rPr>
          <w:rFonts w:ascii="Times New Roman" w:hAnsi="Times New Roman"/>
          <w:sz w:val="28"/>
          <w:szCs w:val="28"/>
        </w:rPr>
        <w:t>Показания и демонстрация</w:t>
      </w:r>
      <w:r>
        <w:rPr>
          <w:rFonts w:ascii="Times New Roman" w:hAnsi="Times New Roman"/>
          <w:sz w:val="28"/>
          <w:szCs w:val="28"/>
        </w:rPr>
        <w:t>.</w:t>
      </w:r>
    </w:p>
    <w:p w:rsidR="00EA7E50" w:rsidRPr="00F623DB" w:rsidRDefault="00EA7E50" w:rsidP="00EA7E50">
      <w:pPr>
        <w:pStyle w:val="ac"/>
        <w:numPr>
          <w:ilvl w:val="0"/>
          <w:numId w:val="47"/>
        </w:numPr>
        <w:tabs>
          <w:tab w:val="clear" w:pos="720"/>
          <w:tab w:val="num" w:pos="0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 xml:space="preserve">Оцените моторную функцию </w:t>
      </w:r>
      <w:proofErr w:type="spellStart"/>
      <w:r w:rsidRPr="00F623DB">
        <w:rPr>
          <w:rFonts w:ascii="Times New Roman" w:hAnsi="Times New Roman"/>
          <w:sz w:val="28"/>
          <w:szCs w:val="28"/>
        </w:rPr>
        <w:t>преджелудков</w:t>
      </w:r>
      <w:proofErr w:type="spellEnd"/>
      <w:r w:rsidRPr="00F623DB">
        <w:rPr>
          <w:rFonts w:ascii="Times New Roman" w:hAnsi="Times New Roman"/>
          <w:sz w:val="28"/>
          <w:szCs w:val="28"/>
        </w:rPr>
        <w:t xml:space="preserve"> и проведите массаж </w:t>
      </w:r>
      <w:r>
        <w:rPr>
          <w:rFonts w:ascii="Times New Roman" w:hAnsi="Times New Roman"/>
          <w:sz w:val="28"/>
          <w:szCs w:val="28"/>
        </w:rPr>
        <w:t>рубца у крупного рогатого скота.</w:t>
      </w:r>
    </w:p>
    <w:p w:rsidR="00EA7E50" w:rsidRPr="00F623DB" w:rsidRDefault="00EA7E50" w:rsidP="00EA7E50">
      <w:pPr>
        <w:pStyle w:val="ac"/>
        <w:numPr>
          <w:ilvl w:val="0"/>
          <w:numId w:val="47"/>
        </w:numPr>
        <w:tabs>
          <w:tab w:val="clear" w:pos="720"/>
          <w:tab w:val="num" w:pos="0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Техника введения лекарственных растворов внутривенно. Показания и демонстрация у разных  видов животных.</w:t>
      </w:r>
    </w:p>
    <w:p w:rsidR="00EA7E50" w:rsidRPr="00F623DB" w:rsidRDefault="00EA7E50" w:rsidP="00EA7E50">
      <w:pPr>
        <w:pStyle w:val="af9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623DB">
        <w:rPr>
          <w:sz w:val="28"/>
          <w:szCs w:val="28"/>
        </w:rPr>
        <w:t>Проведите клиническое исследование коровы с целью диагностики нарушений минерального обмена</w:t>
      </w:r>
      <w:r>
        <w:rPr>
          <w:sz w:val="28"/>
          <w:szCs w:val="28"/>
        </w:rPr>
        <w:t>.</w:t>
      </w:r>
    </w:p>
    <w:p w:rsidR="00EA7E50" w:rsidRPr="00F623DB" w:rsidRDefault="00EA7E50" w:rsidP="00EA7E50">
      <w:pPr>
        <w:pStyle w:val="ac"/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  <w:tab w:val="left" w:pos="45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Техника введения магнитного зонда</w:t>
      </w:r>
      <w:r>
        <w:rPr>
          <w:rFonts w:ascii="Times New Roman" w:hAnsi="Times New Roman"/>
          <w:sz w:val="28"/>
          <w:szCs w:val="28"/>
        </w:rPr>
        <w:t>.</w:t>
      </w:r>
    </w:p>
    <w:p w:rsidR="00EA7E50" w:rsidRPr="00F623DB" w:rsidRDefault="00EA7E50" w:rsidP="00EA7E50">
      <w:pPr>
        <w:pStyle w:val="ac"/>
        <w:numPr>
          <w:ilvl w:val="0"/>
          <w:numId w:val="47"/>
        </w:numPr>
        <w:tabs>
          <w:tab w:val="clear" w:pos="720"/>
          <w:tab w:val="num" w:pos="0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Осуществите промывание зоба у курицы</w:t>
      </w:r>
      <w:r>
        <w:rPr>
          <w:rFonts w:ascii="Times New Roman" w:hAnsi="Times New Roman"/>
          <w:sz w:val="28"/>
          <w:szCs w:val="28"/>
        </w:rPr>
        <w:t>.</w:t>
      </w:r>
    </w:p>
    <w:p w:rsidR="00EA7E50" w:rsidRPr="00F623DB" w:rsidRDefault="00EA7E50" w:rsidP="00EA7E50">
      <w:pPr>
        <w:pStyle w:val="ac"/>
        <w:numPr>
          <w:ilvl w:val="0"/>
          <w:numId w:val="47"/>
        </w:numPr>
        <w:tabs>
          <w:tab w:val="clear" w:pos="720"/>
          <w:tab w:val="num" w:pos="0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Осуществите отбор проб крови из хвостовой вены для лабораторного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EA7E50" w:rsidRPr="00F623DB" w:rsidRDefault="00EA7E50" w:rsidP="00EA7E50">
      <w:pPr>
        <w:pStyle w:val="ac"/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426"/>
          <w:tab w:val="left" w:pos="45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Техника прокола рубца. Инструментарий, показания</w:t>
      </w:r>
      <w:r>
        <w:rPr>
          <w:rFonts w:ascii="Times New Roman" w:hAnsi="Times New Roman"/>
          <w:sz w:val="28"/>
          <w:szCs w:val="28"/>
        </w:rPr>
        <w:t>.</w:t>
      </w:r>
    </w:p>
    <w:p w:rsidR="00EA7E50" w:rsidRPr="00F623DB" w:rsidRDefault="00EA7E50" w:rsidP="00EA7E50">
      <w:pPr>
        <w:pStyle w:val="ac"/>
        <w:widowControl w:val="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426"/>
          <w:tab w:val="left" w:pos="45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F623DB">
        <w:rPr>
          <w:rFonts w:ascii="Times New Roman" w:hAnsi="Times New Roman"/>
          <w:sz w:val="28"/>
          <w:szCs w:val="28"/>
        </w:rPr>
        <w:t>Продемонстрируйте технику внутримышечной и подкожной инъекции.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Приготовьте и введите физиологический  раствор в книжку корове и </w:t>
      </w:r>
      <w:proofErr w:type="gramStart"/>
      <w:r w:rsidRPr="00F623DB">
        <w:rPr>
          <w:color w:val="auto"/>
          <w:sz w:val="28"/>
          <w:szCs w:val="28"/>
        </w:rPr>
        <w:t>объясните</w:t>
      </w:r>
      <w:proofErr w:type="gramEnd"/>
      <w:r w:rsidRPr="00F623DB">
        <w:rPr>
          <w:color w:val="auto"/>
          <w:sz w:val="28"/>
          <w:szCs w:val="28"/>
        </w:rPr>
        <w:t xml:space="preserve"> какие к этому показания.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>Клинико-лабораторные мето</w:t>
      </w:r>
      <w:r>
        <w:rPr>
          <w:color w:val="auto"/>
          <w:sz w:val="28"/>
          <w:szCs w:val="28"/>
        </w:rPr>
        <w:t>ды оценки степени обезвоживания</w:t>
      </w:r>
      <w:r w:rsidRPr="00F623DB">
        <w:rPr>
          <w:color w:val="auto"/>
          <w:sz w:val="28"/>
          <w:szCs w:val="28"/>
        </w:rPr>
        <w:t xml:space="preserve"> у телят больных диспепсией. 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Введение лекарственных веществ </w:t>
      </w:r>
      <w:proofErr w:type="spellStart"/>
      <w:r w:rsidRPr="00F623DB">
        <w:rPr>
          <w:color w:val="auto"/>
          <w:sz w:val="28"/>
          <w:szCs w:val="28"/>
        </w:rPr>
        <w:t>перорально</w:t>
      </w:r>
      <w:proofErr w:type="spellEnd"/>
      <w:r w:rsidRPr="00F623DB">
        <w:rPr>
          <w:color w:val="auto"/>
          <w:sz w:val="28"/>
          <w:szCs w:val="28"/>
        </w:rPr>
        <w:t xml:space="preserve"> разным видам животных (жидких и твердые лекарственные формы). 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>Выполните прокол грудной и брюшной полости у разных видов животных</w:t>
      </w:r>
    </w:p>
    <w:p w:rsidR="00EA7E50" w:rsidRPr="00F623DB" w:rsidRDefault="00EA7E50" w:rsidP="00EA7E50">
      <w:pPr>
        <w:pStyle w:val="Default"/>
        <w:numPr>
          <w:ilvl w:val="0"/>
          <w:numId w:val="47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623DB">
        <w:rPr>
          <w:color w:val="auto"/>
          <w:sz w:val="28"/>
          <w:szCs w:val="28"/>
        </w:rPr>
        <w:t xml:space="preserve">Техника </w:t>
      </w:r>
      <w:proofErr w:type="spellStart"/>
      <w:r w:rsidRPr="00F623DB">
        <w:rPr>
          <w:color w:val="auto"/>
          <w:sz w:val="28"/>
          <w:szCs w:val="28"/>
        </w:rPr>
        <w:t>внутриязычной</w:t>
      </w:r>
      <w:proofErr w:type="spellEnd"/>
      <w:r w:rsidRPr="00F623DB">
        <w:rPr>
          <w:color w:val="auto"/>
          <w:sz w:val="28"/>
          <w:szCs w:val="28"/>
        </w:rPr>
        <w:t xml:space="preserve"> и внутрисердечной инъекции при оказании экстренной помощи</w:t>
      </w:r>
    </w:p>
    <w:p w:rsidR="00291DEE" w:rsidRDefault="00291DEE" w:rsidP="009F5626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A583B" w:rsidRPr="00906A36" w:rsidRDefault="009F5626" w:rsidP="00906A36">
      <w:pPr>
        <w:pStyle w:val="ac"/>
        <w:spacing w:after="0"/>
        <w:ind w:left="-26" w:firstLine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18BD" w:rsidRPr="00906A36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Проведите оттаивание спермы быка, замороженной в облицованных гранулах. Определите подвижность спермиев.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Проведите вагинальное исследование коровы с последующим анализом полученных результатов.</w:t>
      </w:r>
    </w:p>
    <w:p w:rsidR="00E06A65" w:rsidRPr="009643EA" w:rsidRDefault="00E06A65" w:rsidP="00E06A65">
      <w:pPr>
        <w:pStyle w:val="11"/>
        <w:widowControl w:val="0"/>
        <w:numPr>
          <w:ilvl w:val="0"/>
          <w:numId w:val="45"/>
        </w:numPr>
        <w:shd w:val="clear" w:color="auto" w:fill="FFFFFF"/>
        <w:tabs>
          <w:tab w:val="left" w:pos="305"/>
        </w:tabs>
        <w:autoSpaceDE w:val="0"/>
        <w:autoSpaceDN w:val="0"/>
        <w:adjustRightInd w:val="0"/>
        <w:spacing w:after="0"/>
        <w:ind w:left="0" w:right="538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Осуществите осеменение овцематки </w:t>
      </w:r>
      <w:proofErr w:type="spellStart"/>
      <w:r w:rsidRPr="009643EA">
        <w:rPr>
          <w:rFonts w:ascii="Times New Roman" w:hAnsi="Times New Roman"/>
          <w:sz w:val="28"/>
          <w:szCs w:val="28"/>
        </w:rPr>
        <w:t>визоцервикальным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способом.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Осуществите осеменение коровы </w:t>
      </w:r>
      <w:proofErr w:type="spellStart"/>
      <w:r w:rsidRPr="009643EA">
        <w:rPr>
          <w:rFonts w:ascii="Times New Roman" w:hAnsi="Times New Roman"/>
          <w:sz w:val="28"/>
          <w:szCs w:val="28"/>
        </w:rPr>
        <w:t>маноцервикальным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способом.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Проведите быстрый маститный тест с целью диагностики скрытого мастита у коровы.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Выполните новокаиновую блокаду по Г.С.Фатееву на корове. Показания и доза раствора новокаина.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567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Выполните новокаиновую блокаду по </w:t>
      </w:r>
      <w:proofErr w:type="spellStart"/>
      <w:r w:rsidRPr="009643EA">
        <w:rPr>
          <w:rFonts w:ascii="Times New Roman" w:hAnsi="Times New Roman"/>
          <w:sz w:val="28"/>
          <w:szCs w:val="28"/>
        </w:rPr>
        <w:t>Д.Д.Логвинову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на корове. Показания и доза раствора новокаина.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Проведите клинические исследования по определению состояния молочной железы у коровы.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Осуществите осеменение коровы </w:t>
      </w:r>
      <w:proofErr w:type="spellStart"/>
      <w:r w:rsidRPr="009643EA">
        <w:rPr>
          <w:rFonts w:ascii="Times New Roman" w:hAnsi="Times New Roman"/>
          <w:sz w:val="28"/>
          <w:szCs w:val="28"/>
        </w:rPr>
        <w:t>ректоцервикальным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методом спермой в </w:t>
      </w:r>
      <w:proofErr w:type="spellStart"/>
      <w:r w:rsidRPr="009643EA">
        <w:rPr>
          <w:rFonts w:ascii="Times New Roman" w:hAnsi="Times New Roman"/>
          <w:sz w:val="28"/>
          <w:szCs w:val="28"/>
        </w:rPr>
        <w:t>пайеттах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(соломинках).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Style w:val="100"/>
          <w:b w:val="0"/>
          <w:sz w:val="28"/>
          <w:szCs w:val="28"/>
        </w:rPr>
      </w:pPr>
      <w:r w:rsidRPr="009643EA">
        <w:rPr>
          <w:rStyle w:val="100"/>
          <w:b w:val="0"/>
          <w:sz w:val="28"/>
          <w:szCs w:val="28"/>
        </w:rPr>
        <w:lastRenderedPageBreak/>
        <w:t xml:space="preserve">Как </w:t>
      </w:r>
      <w:r w:rsidRPr="009643EA">
        <w:rPr>
          <w:rFonts w:ascii="Times New Roman" w:hAnsi="Times New Roman"/>
          <w:sz w:val="28"/>
          <w:szCs w:val="28"/>
        </w:rPr>
        <w:t xml:space="preserve">используются предложенные инструменты </w:t>
      </w:r>
      <w:r w:rsidRPr="009643EA">
        <w:rPr>
          <w:rStyle w:val="100"/>
          <w:b w:val="0"/>
          <w:sz w:val="28"/>
          <w:szCs w:val="28"/>
        </w:rPr>
        <w:t>для родовспоможения?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Продемонстрируйте технику введения лекарственных препаратов через сосковый канал при мастите у коров.</w:t>
      </w:r>
    </w:p>
    <w:p w:rsidR="00E06A65" w:rsidRPr="009643EA" w:rsidRDefault="00E06A65" w:rsidP="00E06A65">
      <w:pPr>
        <w:pStyle w:val="11"/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Определите физиологическое состояние (беременность) коровы методом пальпации. Истинные и вероятные признаки беременности.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426"/>
          <w:tab w:val="left" w:pos="567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Определите физиологическое состояние (беременность) коровы методом осмотра.  Истинные и вероятные признаки беременности.</w:t>
      </w:r>
    </w:p>
    <w:p w:rsidR="00E06A65" w:rsidRPr="009643EA" w:rsidRDefault="00E06A65" w:rsidP="00E06A65">
      <w:pPr>
        <w:pStyle w:val="12"/>
        <w:numPr>
          <w:ilvl w:val="0"/>
          <w:numId w:val="45"/>
        </w:numPr>
        <w:tabs>
          <w:tab w:val="left" w:pos="284"/>
        </w:tabs>
        <w:ind w:left="0" w:firstLine="0"/>
        <w:rPr>
          <w:rFonts w:ascii="Times New Roman" w:hAnsi="Times New Roman"/>
          <w:spacing w:val="-1"/>
          <w:sz w:val="28"/>
          <w:szCs w:val="28"/>
        </w:rPr>
      </w:pPr>
      <w:r w:rsidRPr="009643EA">
        <w:rPr>
          <w:rFonts w:ascii="Times New Roman" w:hAnsi="Times New Roman"/>
          <w:spacing w:val="-2"/>
          <w:sz w:val="28"/>
          <w:szCs w:val="28"/>
        </w:rPr>
        <w:t xml:space="preserve">Выполните одну из новокаиновых блокад, применяемых при </w:t>
      </w:r>
      <w:r w:rsidRPr="009643EA">
        <w:rPr>
          <w:rFonts w:ascii="Times New Roman" w:hAnsi="Times New Roman"/>
          <w:spacing w:val="-1"/>
          <w:sz w:val="28"/>
          <w:szCs w:val="28"/>
        </w:rPr>
        <w:t>гинекологических болезнях. Обоснуйте ваш выбор.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Определите физиологическое состояние (беременность) коровы методом аускультации. 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284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Зафиксируйте передние конечности теленка акушерской тесьмой с помощью </w:t>
      </w:r>
      <w:proofErr w:type="spellStart"/>
      <w:r w:rsidRPr="009643EA">
        <w:rPr>
          <w:rFonts w:ascii="Times New Roman" w:hAnsi="Times New Roman"/>
          <w:sz w:val="28"/>
          <w:szCs w:val="28"/>
        </w:rPr>
        <w:t>односкользящей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, двойной скользящей и </w:t>
      </w:r>
      <w:proofErr w:type="spellStart"/>
      <w:r w:rsidRPr="009643EA">
        <w:rPr>
          <w:rFonts w:ascii="Times New Roman" w:hAnsi="Times New Roman"/>
          <w:sz w:val="28"/>
          <w:szCs w:val="28"/>
        </w:rPr>
        <w:t>кастрационной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петли.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567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Окажите акушерскую помощь при тазовом </w:t>
      </w:r>
      <w:proofErr w:type="spellStart"/>
      <w:r w:rsidRPr="009643EA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, продольном положении, нижней позиции и расправленном </w:t>
      </w:r>
      <w:proofErr w:type="spellStart"/>
      <w:r w:rsidRPr="009643EA">
        <w:rPr>
          <w:rFonts w:ascii="Times New Roman" w:hAnsi="Times New Roman"/>
          <w:sz w:val="28"/>
          <w:szCs w:val="28"/>
        </w:rPr>
        <w:t>членорасположении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теленка.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567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Подготовьте к применению сперму быка, замороженную в </w:t>
      </w:r>
      <w:proofErr w:type="spellStart"/>
      <w:r w:rsidRPr="009643EA">
        <w:rPr>
          <w:rFonts w:ascii="Times New Roman" w:hAnsi="Times New Roman"/>
          <w:sz w:val="28"/>
          <w:szCs w:val="28"/>
        </w:rPr>
        <w:t>пайеттах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(соломинках). Определите подвижность спермиев.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567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 xml:space="preserve">Подготовьте </w:t>
      </w:r>
      <w:proofErr w:type="gramStart"/>
      <w:r w:rsidRPr="009643EA">
        <w:rPr>
          <w:rFonts w:ascii="Times New Roman" w:hAnsi="Times New Roman"/>
          <w:sz w:val="28"/>
          <w:szCs w:val="28"/>
        </w:rPr>
        <w:t>искусственную</w:t>
      </w:r>
      <w:proofErr w:type="gramEnd"/>
      <w:r w:rsidRPr="00964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3EA">
        <w:rPr>
          <w:rFonts w:ascii="Times New Roman" w:hAnsi="Times New Roman"/>
          <w:sz w:val="28"/>
          <w:szCs w:val="28"/>
        </w:rPr>
        <w:t>вагину</w:t>
      </w:r>
      <w:proofErr w:type="spellEnd"/>
      <w:r w:rsidRPr="009643EA">
        <w:rPr>
          <w:rFonts w:ascii="Times New Roman" w:hAnsi="Times New Roman"/>
          <w:sz w:val="28"/>
          <w:szCs w:val="28"/>
        </w:rPr>
        <w:t xml:space="preserve"> для получения спермы у быка-производителя.</w:t>
      </w:r>
    </w:p>
    <w:p w:rsidR="00E06A65" w:rsidRPr="009643EA" w:rsidRDefault="00E06A65" w:rsidP="00E06A65">
      <w:pPr>
        <w:pStyle w:val="12"/>
        <w:widowControl w:val="0"/>
        <w:numPr>
          <w:ilvl w:val="0"/>
          <w:numId w:val="45"/>
        </w:numPr>
        <w:tabs>
          <w:tab w:val="left" w:pos="567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9643EA">
        <w:rPr>
          <w:rFonts w:ascii="Times New Roman" w:hAnsi="Times New Roman"/>
          <w:sz w:val="28"/>
          <w:szCs w:val="28"/>
        </w:rPr>
        <w:t>Продемонстрируйте методы фиксации головы теленка акушерской тесьмой при родовспоможении.</w:t>
      </w:r>
    </w:p>
    <w:p w:rsidR="00C81E72" w:rsidRPr="00906A36" w:rsidRDefault="00C81E72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0CF" w:rsidRPr="00677B40" w:rsidRDefault="009F5626" w:rsidP="005630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630CF">
        <w:rPr>
          <w:rFonts w:ascii="Times New Roman" w:hAnsi="Times New Roman" w:cs="Times New Roman"/>
          <w:b/>
          <w:sz w:val="32"/>
          <w:szCs w:val="32"/>
        </w:rPr>
        <w:t>Ветеринарная хирургия</w:t>
      </w:r>
      <w:r>
        <w:rPr>
          <w:rFonts w:ascii="Times New Roman" w:hAnsi="Times New Roman" w:cs="Times New Roman"/>
          <w:b/>
          <w:sz w:val="32"/>
          <w:szCs w:val="32"/>
        </w:rPr>
        <w:t>»:</w:t>
      </w:r>
      <w:bookmarkStart w:id="0" w:name="_GoBack"/>
      <w:bookmarkEnd w:id="0"/>
    </w:p>
    <w:p w:rsidR="00E06A65" w:rsidRPr="00266911" w:rsidRDefault="00E06A65" w:rsidP="00EA7E50">
      <w:pPr>
        <w:pStyle w:val="11"/>
        <w:numPr>
          <w:ilvl w:val="0"/>
          <w:numId w:val="46"/>
        </w:numPr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Показания и техника выполнения новокаиновой блокады </w:t>
      </w:r>
      <w:r w:rsidRPr="00266911">
        <w:rPr>
          <w:rFonts w:ascii="Times New Roman" w:hAnsi="Times New Roman"/>
          <w:color w:val="000000"/>
          <w:spacing w:val="-2"/>
          <w:sz w:val="28"/>
          <w:szCs w:val="28"/>
        </w:rPr>
        <w:t xml:space="preserve">грудных </w:t>
      </w:r>
      <w:r w:rsidRPr="00266911">
        <w:rPr>
          <w:rFonts w:ascii="Times New Roman" w:hAnsi="Times New Roman"/>
          <w:color w:val="000000"/>
          <w:spacing w:val="1"/>
          <w:sz w:val="28"/>
          <w:szCs w:val="28"/>
        </w:rPr>
        <w:t>внутренностных нервов у теленка.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66911">
        <w:rPr>
          <w:rFonts w:ascii="Times New Roman" w:hAnsi="Times New Roman"/>
          <w:color w:val="000000"/>
          <w:spacing w:val="4"/>
          <w:sz w:val="28"/>
          <w:szCs w:val="28"/>
        </w:rPr>
        <w:t xml:space="preserve">Показания и техника выполнения </w:t>
      </w:r>
      <w:proofErr w:type="spellStart"/>
      <w:r w:rsidRPr="00266911">
        <w:rPr>
          <w:rFonts w:ascii="Times New Roman" w:hAnsi="Times New Roman"/>
          <w:color w:val="000000"/>
          <w:spacing w:val="4"/>
          <w:sz w:val="28"/>
          <w:szCs w:val="28"/>
        </w:rPr>
        <w:t>надплевральной</w:t>
      </w:r>
      <w:proofErr w:type="spellEnd"/>
      <w:r w:rsidRPr="00266911">
        <w:rPr>
          <w:rFonts w:ascii="Times New Roman" w:hAnsi="Times New Roman"/>
          <w:color w:val="000000"/>
          <w:spacing w:val="4"/>
          <w:sz w:val="28"/>
          <w:szCs w:val="28"/>
        </w:rPr>
        <w:t xml:space="preserve"> новокаиновой блокады у </w:t>
      </w:r>
      <w:r w:rsidRPr="00266911">
        <w:rPr>
          <w:rFonts w:ascii="Times New Roman" w:hAnsi="Times New Roman"/>
          <w:color w:val="000000"/>
          <w:spacing w:val="-4"/>
          <w:sz w:val="28"/>
          <w:szCs w:val="28"/>
        </w:rPr>
        <w:t>коровы.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66911">
        <w:rPr>
          <w:rFonts w:ascii="Times New Roman" w:hAnsi="Times New Roman"/>
          <w:bCs/>
          <w:color w:val="000000"/>
          <w:spacing w:val="-3"/>
          <w:sz w:val="28"/>
          <w:szCs w:val="28"/>
        </w:rPr>
        <w:t>Выполните проводниковую анестезию нервов тазовой конечности у коровы. Обоснуйте показания к  их выполнению.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color w:val="000000"/>
          <w:sz w:val="28"/>
          <w:szCs w:val="28"/>
        </w:rPr>
        <w:t>Продемонстрируйте наложение кожного шва с валиками.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66911">
        <w:rPr>
          <w:rFonts w:ascii="Times New Roman" w:hAnsi="Times New Roman"/>
          <w:color w:val="000000"/>
          <w:spacing w:val="-1"/>
          <w:sz w:val="28"/>
          <w:szCs w:val="28"/>
        </w:rPr>
        <w:t xml:space="preserve">Методы лечения при кератитах. Выполните ретробульбарную новокаиновую </w:t>
      </w:r>
      <w:r w:rsidRPr="00266911">
        <w:rPr>
          <w:rFonts w:ascii="Times New Roman" w:hAnsi="Times New Roman"/>
          <w:color w:val="000000"/>
          <w:spacing w:val="-3"/>
          <w:sz w:val="28"/>
          <w:szCs w:val="28"/>
        </w:rPr>
        <w:t>блокаду.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Показания и техника выполнения короткой новокаиновой блокады.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66911">
        <w:rPr>
          <w:rFonts w:ascii="Times New Roman" w:hAnsi="Times New Roman"/>
          <w:color w:val="000000"/>
          <w:sz w:val="28"/>
          <w:szCs w:val="28"/>
        </w:rPr>
        <w:t xml:space="preserve">Показания к выполнению пробной пункции суставов. Выполните пробную пункцию </w:t>
      </w:r>
      <w:proofErr w:type="spellStart"/>
      <w:r w:rsidRPr="00266911">
        <w:rPr>
          <w:rFonts w:ascii="Times New Roman" w:hAnsi="Times New Roman"/>
          <w:color w:val="000000"/>
          <w:spacing w:val="-1"/>
          <w:sz w:val="28"/>
          <w:szCs w:val="28"/>
        </w:rPr>
        <w:t>заплюсневого</w:t>
      </w:r>
      <w:proofErr w:type="spellEnd"/>
      <w:r w:rsidRPr="00266911">
        <w:rPr>
          <w:rFonts w:ascii="Times New Roman" w:hAnsi="Times New Roman"/>
          <w:color w:val="000000"/>
          <w:spacing w:val="-1"/>
          <w:sz w:val="28"/>
          <w:szCs w:val="28"/>
        </w:rPr>
        <w:t xml:space="preserve"> сустава.</w:t>
      </w:r>
    </w:p>
    <w:p w:rsidR="00E06A65" w:rsidRPr="00266911" w:rsidRDefault="00E06A65" w:rsidP="00EA7E50">
      <w:pPr>
        <w:pStyle w:val="12"/>
        <w:widowControl w:val="0"/>
        <w:numPr>
          <w:ilvl w:val="0"/>
          <w:numId w:val="46"/>
        </w:numPr>
        <w:tabs>
          <w:tab w:val="left" w:pos="0"/>
          <w:tab w:val="left" w:pos="540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266911">
        <w:rPr>
          <w:rFonts w:ascii="Times New Roman" w:hAnsi="Times New Roman"/>
          <w:color w:val="000000"/>
          <w:sz w:val="28"/>
          <w:szCs w:val="28"/>
        </w:rPr>
        <w:t>Выполните низкую сакральную анестезию корове.</w:t>
      </w:r>
    </w:p>
    <w:p w:rsidR="00E06A65" w:rsidRPr="00266911" w:rsidRDefault="00E06A65" w:rsidP="00EA7E50">
      <w:pPr>
        <w:pStyle w:val="12"/>
        <w:widowControl w:val="0"/>
        <w:numPr>
          <w:ilvl w:val="0"/>
          <w:numId w:val="46"/>
        </w:numPr>
        <w:tabs>
          <w:tab w:val="left" w:pos="0"/>
          <w:tab w:val="left" w:pos="540"/>
        </w:tabs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Продемонстрируйте наложение П-образного шва на кожу.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Выполните инфильтрационную анестезию тканей брюшной стенки по А.В.Вишневскому.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66911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Продемонстрируйте технику введения лекарственных форм, применяемых в </w:t>
      </w:r>
      <w:r w:rsidRPr="00266911">
        <w:rPr>
          <w:rFonts w:ascii="Times New Roman" w:hAnsi="Times New Roman"/>
          <w:color w:val="000000"/>
          <w:spacing w:val="-1"/>
          <w:sz w:val="28"/>
          <w:szCs w:val="28"/>
        </w:rPr>
        <w:t>глазной практике.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6691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Наложите бинтовую повязку на копытце.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color w:val="000000"/>
          <w:sz w:val="28"/>
          <w:szCs w:val="28"/>
        </w:rPr>
        <w:t>Определите зрительную способность животного и проведите офтальмоскопию.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66911">
        <w:rPr>
          <w:rFonts w:ascii="Times New Roman" w:hAnsi="Times New Roman"/>
          <w:color w:val="000000"/>
          <w:spacing w:val="1"/>
          <w:sz w:val="28"/>
          <w:szCs w:val="28"/>
        </w:rPr>
        <w:t xml:space="preserve">Показания и техника выполнения циркулярной новокаиновой блокады. </w:t>
      </w:r>
    </w:p>
    <w:p w:rsidR="00E06A65" w:rsidRPr="00266911" w:rsidRDefault="00E06A65" w:rsidP="00EA7E50">
      <w:pPr>
        <w:pStyle w:val="11"/>
        <w:numPr>
          <w:ilvl w:val="0"/>
          <w:numId w:val="46"/>
        </w:numPr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 xml:space="preserve">Выполните обезболивание нервов  рога перед </w:t>
      </w:r>
      <w:proofErr w:type="spellStart"/>
      <w:r w:rsidRPr="00266911">
        <w:rPr>
          <w:rFonts w:ascii="Times New Roman" w:hAnsi="Times New Roman"/>
          <w:sz w:val="28"/>
          <w:szCs w:val="28"/>
        </w:rPr>
        <w:t>декорнуацией</w:t>
      </w:r>
      <w:proofErr w:type="spellEnd"/>
      <w:r w:rsidRPr="00266911">
        <w:rPr>
          <w:rFonts w:ascii="Times New Roman" w:hAnsi="Times New Roman"/>
          <w:sz w:val="28"/>
          <w:szCs w:val="28"/>
        </w:rPr>
        <w:t>.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shd w:val="clear" w:color="auto" w:fill="FFFFFF"/>
        <w:tabs>
          <w:tab w:val="left" w:pos="0"/>
          <w:tab w:val="left" w:pos="355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 xml:space="preserve">Наложите </w:t>
      </w:r>
      <w:proofErr w:type="spellStart"/>
      <w:r w:rsidRPr="00266911">
        <w:rPr>
          <w:rFonts w:ascii="Times New Roman" w:hAnsi="Times New Roman"/>
          <w:sz w:val="28"/>
          <w:szCs w:val="28"/>
        </w:rPr>
        <w:t>иммобилизирующую</w:t>
      </w:r>
      <w:proofErr w:type="spellEnd"/>
      <w:r w:rsidRPr="00266911">
        <w:rPr>
          <w:rFonts w:ascii="Times New Roman" w:hAnsi="Times New Roman"/>
          <w:sz w:val="28"/>
          <w:szCs w:val="28"/>
        </w:rPr>
        <w:t xml:space="preserve"> повязку на область предплечья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shd w:val="clear" w:color="auto" w:fill="FFFFFF"/>
        <w:tabs>
          <w:tab w:val="left" w:pos="0"/>
          <w:tab w:val="left" w:pos="355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Выполните блокаду краниального шейного симпатического ганглия. Показания к её выполнению.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shd w:val="clear" w:color="auto" w:fill="FFFFFF"/>
        <w:tabs>
          <w:tab w:val="left" w:pos="0"/>
          <w:tab w:val="left" w:pos="355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Наложите спиральную бинтовую повязку с перегибами на конечность.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shd w:val="clear" w:color="auto" w:fill="FFFFFF"/>
        <w:tabs>
          <w:tab w:val="left" w:pos="0"/>
          <w:tab w:val="left" w:pos="355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Наложите бинтовую повязку на рога.</w:t>
      </w:r>
    </w:p>
    <w:p w:rsidR="00E06A65" w:rsidRPr="00266911" w:rsidRDefault="00E06A65" w:rsidP="00EA7E50">
      <w:pPr>
        <w:pStyle w:val="12"/>
        <w:numPr>
          <w:ilvl w:val="0"/>
          <w:numId w:val="46"/>
        </w:numPr>
        <w:shd w:val="clear" w:color="auto" w:fill="FFFFFF"/>
        <w:tabs>
          <w:tab w:val="left" w:pos="0"/>
          <w:tab w:val="left" w:pos="355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66911">
        <w:rPr>
          <w:rFonts w:ascii="Times New Roman" w:hAnsi="Times New Roman"/>
          <w:sz w:val="28"/>
          <w:szCs w:val="28"/>
        </w:rPr>
        <w:t>Проведите расчистку и обрезку копытец у мелкого рогатого скота</w:t>
      </w:r>
      <w:r w:rsidR="00EA7E50">
        <w:rPr>
          <w:rFonts w:ascii="Times New Roman" w:hAnsi="Times New Roman"/>
          <w:sz w:val="28"/>
          <w:szCs w:val="28"/>
        </w:rPr>
        <w:t>.</w:t>
      </w: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626" w:rsidRDefault="005630CF" w:rsidP="0090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5630CF" w:rsidRPr="00906A36" w:rsidRDefault="009F5626" w:rsidP="0090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ветеринарной медицины</w:t>
      </w:r>
      <w:r w:rsidR="005D07FF">
        <w:rPr>
          <w:rFonts w:ascii="Times New Roman" w:hAnsi="Times New Roman" w:cs="Times New Roman"/>
          <w:sz w:val="28"/>
          <w:szCs w:val="28"/>
        </w:rPr>
        <w:t xml:space="preserve"> </w:t>
      </w:r>
      <w:r w:rsidR="005D07FF">
        <w:rPr>
          <w:rFonts w:ascii="Times New Roman" w:hAnsi="Times New Roman" w:cs="Times New Roman"/>
          <w:sz w:val="28"/>
          <w:szCs w:val="28"/>
        </w:rPr>
        <w:tab/>
      </w:r>
      <w:r w:rsidR="005D07FF">
        <w:rPr>
          <w:rFonts w:ascii="Times New Roman" w:hAnsi="Times New Roman" w:cs="Times New Roman"/>
          <w:sz w:val="28"/>
          <w:szCs w:val="28"/>
        </w:rPr>
        <w:tab/>
      </w:r>
      <w:r w:rsidR="005D07FF">
        <w:rPr>
          <w:rFonts w:ascii="Times New Roman" w:hAnsi="Times New Roman" w:cs="Times New Roman"/>
          <w:sz w:val="28"/>
          <w:szCs w:val="28"/>
        </w:rPr>
        <w:tab/>
      </w:r>
      <w:r w:rsidR="005D07FF">
        <w:rPr>
          <w:rFonts w:ascii="Times New Roman" w:hAnsi="Times New Roman" w:cs="Times New Roman"/>
          <w:sz w:val="28"/>
          <w:szCs w:val="28"/>
        </w:rPr>
        <w:tab/>
      </w:r>
      <w:r w:rsidR="005D07FF">
        <w:rPr>
          <w:rFonts w:ascii="Times New Roman" w:hAnsi="Times New Roman" w:cs="Times New Roman"/>
          <w:sz w:val="28"/>
          <w:szCs w:val="28"/>
        </w:rPr>
        <w:tab/>
      </w:r>
      <w:r w:rsidR="005D07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Д.Н. Мингалеев</w:t>
      </w: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29C" w:rsidRPr="00906A36" w:rsidRDefault="00B7629C" w:rsidP="00906A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29C" w:rsidRPr="00906A36" w:rsidSect="00F86A0E">
      <w:type w:val="continuous"/>
      <w:pgSz w:w="11909" w:h="16834"/>
      <w:pgMar w:top="1267" w:right="442" w:bottom="360" w:left="17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08C"/>
    <w:multiLevelType w:val="singleLevel"/>
    <w:tmpl w:val="1B3E78BA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>
    <w:nsid w:val="048A5D07"/>
    <w:multiLevelType w:val="singleLevel"/>
    <w:tmpl w:val="2B8E2FF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">
    <w:nsid w:val="054E4418"/>
    <w:multiLevelType w:val="hybridMultilevel"/>
    <w:tmpl w:val="428C4152"/>
    <w:lvl w:ilvl="0" w:tplc="3A288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0FBC"/>
    <w:multiLevelType w:val="hybridMultilevel"/>
    <w:tmpl w:val="F6F6C87C"/>
    <w:lvl w:ilvl="0" w:tplc="C39A87D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D24B0"/>
    <w:multiLevelType w:val="hybridMultilevel"/>
    <w:tmpl w:val="866EA9AE"/>
    <w:lvl w:ilvl="0" w:tplc="3F6ED95E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162"/>
    <w:multiLevelType w:val="singleLevel"/>
    <w:tmpl w:val="8AE018D6"/>
    <w:lvl w:ilvl="0">
      <w:start w:val="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17CE6572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6C9"/>
    <w:multiLevelType w:val="hybridMultilevel"/>
    <w:tmpl w:val="2B86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26C9F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B99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D3B43"/>
    <w:multiLevelType w:val="singleLevel"/>
    <w:tmpl w:val="68C4C292"/>
    <w:lvl w:ilvl="0">
      <w:start w:val="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1">
    <w:nsid w:val="1C214CC0"/>
    <w:multiLevelType w:val="hybridMultilevel"/>
    <w:tmpl w:val="57408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3189B"/>
    <w:multiLevelType w:val="hybridMultilevel"/>
    <w:tmpl w:val="5BEA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838AA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C40D8"/>
    <w:multiLevelType w:val="singleLevel"/>
    <w:tmpl w:val="B222736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25AA2305"/>
    <w:multiLevelType w:val="singleLevel"/>
    <w:tmpl w:val="846E0B4C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26DE5440"/>
    <w:multiLevelType w:val="hybridMultilevel"/>
    <w:tmpl w:val="3AE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B3E"/>
    <w:multiLevelType w:val="hybridMultilevel"/>
    <w:tmpl w:val="B642B96E"/>
    <w:lvl w:ilvl="0" w:tplc="3AFAF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D23D14"/>
    <w:multiLevelType w:val="singleLevel"/>
    <w:tmpl w:val="EEE0C184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29CC3867"/>
    <w:multiLevelType w:val="singleLevel"/>
    <w:tmpl w:val="F600085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370034B0"/>
    <w:multiLevelType w:val="singleLevel"/>
    <w:tmpl w:val="0D921F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3D5364DF"/>
    <w:multiLevelType w:val="singleLevel"/>
    <w:tmpl w:val="3426E3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E481B67"/>
    <w:multiLevelType w:val="singleLevel"/>
    <w:tmpl w:val="EAD6ABA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449C523C"/>
    <w:multiLevelType w:val="hybridMultilevel"/>
    <w:tmpl w:val="346A40EE"/>
    <w:lvl w:ilvl="0" w:tplc="DBBE8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1B2EE9"/>
    <w:multiLevelType w:val="singleLevel"/>
    <w:tmpl w:val="A6082AE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>
    <w:nsid w:val="4E3C1FF5"/>
    <w:multiLevelType w:val="singleLevel"/>
    <w:tmpl w:val="66C895B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07D134C"/>
    <w:multiLevelType w:val="hybridMultilevel"/>
    <w:tmpl w:val="208A9ED0"/>
    <w:lvl w:ilvl="0" w:tplc="3AFAF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062E3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9697F"/>
    <w:multiLevelType w:val="singleLevel"/>
    <w:tmpl w:val="FE3AA3C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9">
    <w:nsid w:val="570F1128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509E"/>
    <w:multiLevelType w:val="singleLevel"/>
    <w:tmpl w:val="1FAED274"/>
    <w:lvl w:ilvl="0">
      <w:start w:val="2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31">
    <w:nsid w:val="597D68E7"/>
    <w:multiLevelType w:val="singleLevel"/>
    <w:tmpl w:val="5436FE5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2">
    <w:nsid w:val="5B7A3282"/>
    <w:multiLevelType w:val="singleLevel"/>
    <w:tmpl w:val="ACFA9220"/>
    <w:lvl w:ilvl="0">
      <w:start w:val="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3">
    <w:nsid w:val="5E065C80"/>
    <w:multiLevelType w:val="hybridMultilevel"/>
    <w:tmpl w:val="041E46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508AA"/>
    <w:multiLevelType w:val="singleLevel"/>
    <w:tmpl w:val="0F64BE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5">
    <w:nsid w:val="62192AFD"/>
    <w:multiLevelType w:val="hybridMultilevel"/>
    <w:tmpl w:val="EB50D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FA5FE1"/>
    <w:multiLevelType w:val="hybridMultilevel"/>
    <w:tmpl w:val="5BEA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077B1"/>
    <w:multiLevelType w:val="singleLevel"/>
    <w:tmpl w:val="44A6E3A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8">
    <w:nsid w:val="67172C5C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7839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91278"/>
    <w:multiLevelType w:val="singleLevel"/>
    <w:tmpl w:val="52FAC8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42908DF"/>
    <w:multiLevelType w:val="hybridMultilevel"/>
    <w:tmpl w:val="F2EC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C2E2D"/>
    <w:multiLevelType w:val="singleLevel"/>
    <w:tmpl w:val="565A402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76B960EE"/>
    <w:multiLevelType w:val="singleLevel"/>
    <w:tmpl w:val="B1AEFEC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>
    <w:nsid w:val="78036701"/>
    <w:multiLevelType w:val="singleLevel"/>
    <w:tmpl w:val="DB001DEE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5">
    <w:nsid w:val="7F8A2266"/>
    <w:multiLevelType w:val="singleLevel"/>
    <w:tmpl w:val="B34053C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3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1"/>
  </w:num>
  <w:num w:numId="7">
    <w:abstractNumId w:val="12"/>
  </w:num>
  <w:num w:numId="8">
    <w:abstractNumId w:val="41"/>
  </w:num>
  <w:num w:numId="9">
    <w:abstractNumId w:val="0"/>
  </w:num>
  <w:num w:numId="10">
    <w:abstractNumId w:val="20"/>
  </w:num>
  <w:num w:numId="11">
    <w:abstractNumId w:val="15"/>
  </w:num>
  <w:num w:numId="12">
    <w:abstractNumId w:val="21"/>
  </w:num>
  <w:num w:numId="13">
    <w:abstractNumId w:val="19"/>
  </w:num>
  <w:num w:numId="14">
    <w:abstractNumId w:val="25"/>
  </w:num>
  <w:num w:numId="15">
    <w:abstractNumId w:val="18"/>
  </w:num>
  <w:num w:numId="16">
    <w:abstractNumId w:val="1"/>
  </w:num>
  <w:num w:numId="17">
    <w:abstractNumId w:val="43"/>
  </w:num>
  <w:num w:numId="18">
    <w:abstractNumId w:val="5"/>
  </w:num>
  <w:num w:numId="19">
    <w:abstractNumId w:val="10"/>
  </w:num>
  <w:num w:numId="20">
    <w:abstractNumId w:val="44"/>
  </w:num>
  <w:num w:numId="21">
    <w:abstractNumId w:val="32"/>
  </w:num>
  <w:num w:numId="22">
    <w:abstractNumId w:val="34"/>
  </w:num>
  <w:num w:numId="23">
    <w:abstractNumId w:val="42"/>
  </w:num>
  <w:num w:numId="24">
    <w:abstractNumId w:val="30"/>
  </w:num>
  <w:num w:numId="25">
    <w:abstractNumId w:val="24"/>
  </w:num>
  <w:num w:numId="26">
    <w:abstractNumId w:val="45"/>
  </w:num>
  <w:num w:numId="27">
    <w:abstractNumId w:val="37"/>
  </w:num>
  <w:num w:numId="28">
    <w:abstractNumId w:val="28"/>
  </w:num>
  <w:num w:numId="29">
    <w:abstractNumId w:val="14"/>
  </w:num>
  <w:num w:numId="30">
    <w:abstractNumId w:val="22"/>
  </w:num>
  <w:num w:numId="31">
    <w:abstractNumId w:val="9"/>
  </w:num>
  <w:num w:numId="32">
    <w:abstractNumId w:val="27"/>
  </w:num>
  <w:num w:numId="33">
    <w:abstractNumId w:val="29"/>
  </w:num>
  <w:num w:numId="34">
    <w:abstractNumId w:val="36"/>
  </w:num>
  <w:num w:numId="35">
    <w:abstractNumId w:val="13"/>
  </w:num>
  <w:num w:numId="36">
    <w:abstractNumId w:val="8"/>
  </w:num>
  <w:num w:numId="37">
    <w:abstractNumId w:val="39"/>
  </w:num>
  <w:num w:numId="38">
    <w:abstractNumId w:val="6"/>
  </w:num>
  <w:num w:numId="39">
    <w:abstractNumId w:val="4"/>
  </w:num>
  <w:num w:numId="40">
    <w:abstractNumId w:val="16"/>
  </w:num>
  <w:num w:numId="41">
    <w:abstractNumId w:val="2"/>
  </w:num>
  <w:num w:numId="42">
    <w:abstractNumId w:val="26"/>
  </w:num>
  <w:num w:numId="43">
    <w:abstractNumId w:val="11"/>
  </w:num>
  <w:num w:numId="44">
    <w:abstractNumId w:val="3"/>
  </w:num>
  <w:num w:numId="45">
    <w:abstractNumId w:val="17"/>
  </w:num>
  <w:num w:numId="46">
    <w:abstractNumId w:val="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BF2"/>
    <w:rsid w:val="000519ED"/>
    <w:rsid w:val="00061669"/>
    <w:rsid w:val="000A414B"/>
    <w:rsid w:val="000C41B2"/>
    <w:rsid w:val="001A30DD"/>
    <w:rsid w:val="001F2F58"/>
    <w:rsid w:val="002262F6"/>
    <w:rsid w:val="00291DEE"/>
    <w:rsid w:val="00294458"/>
    <w:rsid w:val="00344271"/>
    <w:rsid w:val="004031A4"/>
    <w:rsid w:val="004230D6"/>
    <w:rsid w:val="004433DE"/>
    <w:rsid w:val="004463A4"/>
    <w:rsid w:val="004818BD"/>
    <w:rsid w:val="004B08D9"/>
    <w:rsid w:val="004C259C"/>
    <w:rsid w:val="004D2146"/>
    <w:rsid w:val="0050634A"/>
    <w:rsid w:val="00534780"/>
    <w:rsid w:val="005575EE"/>
    <w:rsid w:val="005630CF"/>
    <w:rsid w:val="005D07FF"/>
    <w:rsid w:val="005D1EE3"/>
    <w:rsid w:val="00613E1F"/>
    <w:rsid w:val="006A583B"/>
    <w:rsid w:val="006B0214"/>
    <w:rsid w:val="006B366B"/>
    <w:rsid w:val="006F5BF2"/>
    <w:rsid w:val="007319D9"/>
    <w:rsid w:val="00787E56"/>
    <w:rsid w:val="007A0F88"/>
    <w:rsid w:val="007B2AB1"/>
    <w:rsid w:val="007B2B86"/>
    <w:rsid w:val="00841A0A"/>
    <w:rsid w:val="008B6CE5"/>
    <w:rsid w:val="008B6FB2"/>
    <w:rsid w:val="008F5395"/>
    <w:rsid w:val="00906A36"/>
    <w:rsid w:val="009D7090"/>
    <w:rsid w:val="009F5626"/>
    <w:rsid w:val="00A65129"/>
    <w:rsid w:val="00A84F26"/>
    <w:rsid w:val="00B4731E"/>
    <w:rsid w:val="00B7629C"/>
    <w:rsid w:val="00BC175C"/>
    <w:rsid w:val="00BF1302"/>
    <w:rsid w:val="00BF2CFC"/>
    <w:rsid w:val="00C61E90"/>
    <w:rsid w:val="00C64CC2"/>
    <w:rsid w:val="00C76BA2"/>
    <w:rsid w:val="00C81E72"/>
    <w:rsid w:val="00D05E67"/>
    <w:rsid w:val="00D125C7"/>
    <w:rsid w:val="00D8418F"/>
    <w:rsid w:val="00DC40D9"/>
    <w:rsid w:val="00DD7B16"/>
    <w:rsid w:val="00DF52AC"/>
    <w:rsid w:val="00DF745F"/>
    <w:rsid w:val="00E06A65"/>
    <w:rsid w:val="00E2321D"/>
    <w:rsid w:val="00EA7E50"/>
    <w:rsid w:val="00EB087D"/>
    <w:rsid w:val="00EF0704"/>
    <w:rsid w:val="00EF1AD4"/>
    <w:rsid w:val="00F86A0E"/>
    <w:rsid w:val="00FB4D2F"/>
    <w:rsid w:val="00FC1F18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4"/>
  </w:style>
  <w:style w:type="paragraph" w:styleId="1">
    <w:name w:val="heading 1"/>
    <w:basedOn w:val="a"/>
    <w:next w:val="a"/>
    <w:link w:val="10"/>
    <w:uiPriority w:val="9"/>
    <w:qFormat/>
    <w:rsid w:val="004463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3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3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3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3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3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3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3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A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3A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3A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63A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463A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3A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463A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63A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463A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463A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463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63A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63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4463A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463A4"/>
    <w:rPr>
      <w:b/>
      <w:color w:val="C0504D" w:themeColor="accent2"/>
    </w:rPr>
  </w:style>
  <w:style w:type="character" w:styleId="a9">
    <w:name w:val="Emphasis"/>
    <w:uiPriority w:val="20"/>
    <w:qFormat/>
    <w:rsid w:val="004463A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463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63A4"/>
  </w:style>
  <w:style w:type="paragraph" w:styleId="ac">
    <w:name w:val="List Paragraph"/>
    <w:basedOn w:val="a"/>
    <w:qFormat/>
    <w:rsid w:val="004463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3A4"/>
    <w:rPr>
      <w:i/>
    </w:rPr>
  </w:style>
  <w:style w:type="character" w:customStyle="1" w:styleId="22">
    <w:name w:val="Цитата 2 Знак"/>
    <w:basedOn w:val="a0"/>
    <w:link w:val="21"/>
    <w:uiPriority w:val="29"/>
    <w:rsid w:val="004463A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463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463A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463A4"/>
    <w:rPr>
      <w:i/>
    </w:rPr>
  </w:style>
  <w:style w:type="character" w:styleId="af0">
    <w:name w:val="Intense Emphasis"/>
    <w:uiPriority w:val="21"/>
    <w:qFormat/>
    <w:rsid w:val="004463A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463A4"/>
    <w:rPr>
      <w:b/>
    </w:rPr>
  </w:style>
  <w:style w:type="character" w:styleId="af2">
    <w:name w:val="Intense Reference"/>
    <w:uiPriority w:val="32"/>
    <w:qFormat/>
    <w:rsid w:val="004463A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463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463A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B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2B86"/>
    <w:rPr>
      <w:rFonts w:ascii="Tahoma" w:hAnsi="Tahoma" w:cs="Tahoma"/>
      <w:sz w:val="16"/>
      <w:szCs w:val="16"/>
    </w:rPr>
  </w:style>
  <w:style w:type="paragraph" w:customStyle="1" w:styleId="af7">
    <w:name w:val="Базовый"/>
    <w:rsid w:val="00BC175C"/>
    <w:pPr>
      <w:tabs>
        <w:tab w:val="left" w:pos="709"/>
      </w:tabs>
      <w:suppressAutoHyphens/>
      <w:spacing w:after="0" w:line="100" w:lineRule="atLeast"/>
      <w:jc w:val="left"/>
    </w:pPr>
    <w:rPr>
      <w:rFonts w:ascii="Times New Roman" w:eastAsia="DejaVu Sans" w:hAnsi="Times New Roman" w:cs="Times New Roman"/>
      <w:color w:val="00000A"/>
      <w:lang w:eastAsia="ru-RU"/>
    </w:rPr>
  </w:style>
  <w:style w:type="paragraph" w:customStyle="1" w:styleId="af8">
    <w:name w:val="Содержимое таблицы"/>
    <w:basedOn w:val="af7"/>
    <w:rsid w:val="00BC175C"/>
    <w:pPr>
      <w:suppressLineNumbers/>
    </w:pPr>
  </w:style>
  <w:style w:type="paragraph" w:customStyle="1" w:styleId="Default">
    <w:name w:val="Default"/>
    <w:rsid w:val="00BC175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Normal (Web)"/>
    <w:basedOn w:val="a"/>
    <w:semiHidden/>
    <w:unhideWhenUsed/>
    <w:rsid w:val="00BC17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basedOn w:val="a0"/>
    <w:rsid w:val="006A583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a">
    <w:name w:val="Основной текст_"/>
    <w:basedOn w:val="a0"/>
    <w:link w:val="31"/>
    <w:uiPriority w:val="99"/>
    <w:locked/>
    <w:rsid w:val="00B7629C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uiPriority w:val="99"/>
    <w:rsid w:val="00B7629C"/>
    <w:pPr>
      <w:shd w:val="clear" w:color="auto" w:fill="FFFFFF"/>
      <w:spacing w:after="720" w:line="322" w:lineRule="exact"/>
      <w:ind w:hanging="4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B7629C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7629C"/>
    <w:pPr>
      <w:shd w:val="clear" w:color="auto" w:fill="FFFFFF"/>
      <w:spacing w:before="840" w:after="60" w:line="240" w:lineRule="atLeast"/>
      <w:jc w:val="center"/>
    </w:pPr>
    <w:rPr>
      <w:b/>
      <w:bCs/>
      <w:sz w:val="27"/>
      <w:szCs w:val="27"/>
    </w:rPr>
  </w:style>
  <w:style w:type="character" w:customStyle="1" w:styleId="afb">
    <w:name w:val="Основной текст + Полужирный"/>
    <w:basedOn w:val="afa"/>
    <w:uiPriority w:val="99"/>
    <w:rsid w:val="00B7629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Абзац списка1"/>
    <w:basedOn w:val="a"/>
    <w:qFormat/>
    <w:rsid w:val="00E06A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E06A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KGAVM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2017-06-26T09:03:00Z</cp:lastPrinted>
  <dcterms:created xsi:type="dcterms:W3CDTF">2017-06-25T10:10:00Z</dcterms:created>
  <dcterms:modified xsi:type="dcterms:W3CDTF">2019-10-08T10:55:00Z</dcterms:modified>
</cp:coreProperties>
</file>