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0F" w:rsidRDefault="0041180F" w:rsidP="0041180F">
      <w:pPr>
        <w:spacing w:line="240" w:lineRule="auto"/>
        <w:ind w:firstLine="0"/>
        <w:jc w:val="center"/>
        <w:rPr>
          <w:color w:val="000000"/>
        </w:rPr>
      </w:pPr>
      <w:bookmarkStart w:id="0" w:name="_Ref482023207"/>
      <w:bookmarkStart w:id="1" w:name="_Ref484362211"/>
      <w:r>
        <w:t>И</w:t>
      </w:r>
      <w:r w:rsidR="00BE1B8E" w:rsidRPr="00994266">
        <w:t>нформации о составе педагогических (научно-педагогических) работников</w:t>
      </w:r>
      <w:r w:rsidR="00BE1B8E" w:rsidRPr="007D7DB4">
        <w:rPr>
          <w:color w:val="000000"/>
        </w:rPr>
        <w:t xml:space="preserve"> </w:t>
      </w:r>
      <w:bookmarkEnd w:id="0"/>
      <w:r>
        <w:rPr>
          <w:color w:val="000000"/>
        </w:rPr>
        <w:t>кафедры физиологии и патологической физиологии</w:t>
      </w:r>
    </w:p>
    <w:p w:rsidR="00BE1B8E" w:rsidRPr="007D7DB4" w:rsidRDefault="0041180F" w:rsidP="0041180F">
      <w:pPr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на 201</w:t>
      </w:r>
      <w:r w:rsidR="005E0373">
        <w:rPr>
          <w:color w:val="000000"/>
        </w:rPr>
        <w:t>9</w:t>
      </w:r>
      <w:r>
        <w:rPr>
          <w:color w:val="000000"/>
        </w:rPr>
        <w:t>-20</w:t>
      </w:r>
      <w:r w:rsidR="005E0373">
        <w:rPr>
          <w:color w:val="000000"/>
        </w:rPr>
        <w:t>20</w:t>
      </w:r>
      <w:r>
        <w:rPr>
          <w:color w:val="000000"/>
        </w:rPr>
        <w:t xml:space="preserve"> учебный год.</w:t>
      </w:r>
      <w:r w:rsidR="00BE1B8E" w:rsidRPr="007D7DB4">
        <w:rPr>
          <w:color w:val="000000"/>
        </w:rPr>
        <w:t xml:space="preserve"> </w:t>
      </w:r>
      <w:bookmarkEnd w:id="1"/>
    </w:p>
    <w:tbl>
      <w:tblPr>
        <w:tblW w:w="5434" w:type="pct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1398"/>
        <w:gridCol w:w="1626"/>
        <w:gridCol w:w="1221"/>
        <w:gridCol w:w="1404"/>
        <w:gridCol w:w="1649"/>
        <w:gridCol w:w="1562"/>
        <w:gridCol w:w="1652"/>
        <w:gridCol w:w="1748"/>
        <w:gridCol w:w="800"/>
        <w:gridCol w:w="1562"/>
      </w:tblGrid>
      <w:tr w:rsidR="005E0373" w:rsidRPr="003F56A2" w:rsidTr="003F56A2">
        <w:trPr>
          <w:jc w:val="center"/>
        </w:trPr>
        <w:tc>
          <w:tcPr>
            <w:tcW w:w="45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Ф.И.О. преподавателя, реализующего программу</w:t>
            </w:r>
          </w:p>
        </w:tc>
        <w:tc>
          <w:tcPr>
            <w:tcW w:w="435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Должность преподавателя</w:t>
            </w:r>
          </w:p>
        </w:tc>
        <w:tc>
          <w:tcPr>
            <w:tcW w:w="506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Перечень преподаваемых дисциплин</w:t>
            </w:r>
          </w:p>
        </w:tc>
        <w:tc>
          <w:tcPr>
            <w:tcW w:w="38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Уровень образования</w:t>
            </w:r>
          </w:p>
        </w:tc>
        <w:tc>
          <w:tcPr>
            <w:tcW w:w="437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Квалификация</w:t>
            </w:r>
          </w:p>
        </w:tc>
        <w:tc>
          <w:tcPr>
            <w:tcW w:w="513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Учёная степень педагогического работника (при наличии)</w:t>
            </w:r>
          </w:p>
        </w:tc>
        <w:tc>
          <w:tcPr>
            <w:tcW w:w="486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Учёное звание педагогического работника (при наличии)</w:t>
            </w:r>
          </w:p>
        </w:tc>
        <w:tc>
          <w:tcPr>
            <w:tcW w:w="514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Наименование направления подготовки</w:t>
            </w:r>
            <w:r w:rsidRPr="003F56A2">
              <w:rPr>
                <w:color w:val="000000"/>
                <w:sz w:val="17"/>
                <w:szCs w:val="17"/>
              </w:rPr>
              <w:t xml:space="preserve"> </w:t>
            </w:r>
            <w:r w:rsidRPr="003F56A2">
              <w:rPr>
                <w:rFonts w:eastAsia="Arial"/>
                <w:color w:val="000000"/>
                <w:sz w:val="17"/>
                <w:szCs w:val="17"/>
              </w:rPr>
              <w:t>и (или) специальности педагогического работника</w:t>
            </w:r>
          </w:p>
        </w:tc>
        <w:tc>
          <w:tcPr>
            <w:tcW w:w="544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249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Общий стаж работы</w:t>
            </w:r>
          </w:p>
        </w:tc>
        <w:tc>
          <w:tcPr>
            <w:tcW w:w="486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Стаж работы педагогического работника по специальности</w:t>
            </w:r>
          </w:p>
        </w:tc>
      </w:tr>
      <w:tr w:rsidR="005E0373" w:rsidRPr="003F56A2" w:rsidTr="003F56A2">
        <w:trPr>
          <w:jc w:val="center"/>
        </w:trPr>
        <w:tc>
          <w:tcPr>
            <w:tcW w:w="45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435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06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38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437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13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486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14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544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249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86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11</w:t>
            </w:r>
          </w:p>
        </w:tc>
      </w:tr>
      <w:tr w:rsidR="005E0373" w:rsidRPr="003F56A2" w:rsidTr="003F56A2">
        <w:trPr>
          <w:jc w:val="center"/>
        </w:trPr>
        <w:tc>
          <w:tcPr>
            <w:tcW w:w="45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 xml:space="preserve">Каримова </w:t>
            </w:r>
            <w:proofErr w:type="spellStart"/>
            <w:r w:rsidRPr="003F56A2">
              <w:rPr>
                <w:rFonts w:eastAsia="Arial"/>
                <w:color w:val="000000"/>
                <w:sz w:val="17"/>
                <w:szCs w:val="17"/>
              </w:rPr>
              <w:t>Руфия</w:t>
            </w:r>
            <w:proofErr w:type="spellEnd"/>
            <w:r w:rsidRPr="003F56A2">
              <w:rPr>
                <w:rFonts w:eastAsia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F56A2">
              <w:rPr>
                <w:rFonts w:eastAsia="Arial"/>
                <w:color w:val="000000"/>
                <w:sz w:val="17"/>
                <w:szCs w:val="17"/>
              </w:rPr>
              <w:t>Габдельхаевна</w:t>
            </w:r>
            <w:proofErr w:type="spellEnd"/>
          </w:p>
        </w:tc>
        <w:tc>
          <w:tcPr>
            <w:tcW w:w="435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заведующий</w:t>
            </w:r>
          </w:p>
        </w:tc>
        <w:tc>
          <w:tcPr>
            <w:tcW w:w="506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>Физиология и этология животных; Основы физиологии</w:t>
            </w:r>
          </w:p>
        </w:tc>
        <w:tc>
          <w:tcPr>
            <w:tcW w:w="38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Ветеринарный врач</w:t>
            </w:r>
          </w:p>
        </w:tc>
        <w:tc>
          <w:tcPr>
            <w:tcW w:w="513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>Доктор биологических наук</w:t>
            </w:r>
          </w:p>
        </w:tc>
        <w:tc>
          <w:tcPr>
            <w:tcW w:w="486" w:type="pct"/>
            <w:vAlign w:val="center"/>
          </w:tcPr>
          <w:p w:rsidR="00BE1B8E" w:rsidRPr="003F56A2" w:rsidRDefault="0041180F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Профессор</w:t>
            </w:r>
          </w:p>
        </w:tc>
        <w:tc>
          <w:tcPr>
            <w:tcW w:w="514" w:type="pct"/>
            <w:vAlign w:val="center"/>
          </w:tcPr>
          <w:p w:rsidR="00BE1B8E" w:rsidRPr="003F56A2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>03.03.01 Физиология</w:t>
            </w:r>
          </w:p>
        </w:tc>
        <w:tc>
          <w:tcPr>
            <w:tcW w:w="544" w:type="pct"/>
            <w:vAlign w:val="center"/>
          </w:tcPr>
          <w:p w:rsidR="00D81926" w:rsidRPr="003F56A2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31.01-05.02.2016</w:t>
            </w:r>
          </w:p>
          <w:p w:rsidR="00BE1B8E" w:rsidRPr="003F56A2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Казанский  ГМУ</w:t>
            </w:r>
          </w:p>
          <w:p w:rsidR="00D81926" w:rsidRPr="003F56A2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№ Дп-16-73</w:t>
            </w:r>
          </w:p>
        </w:tc>
        <w:tc>
          <w:tcPr>
            <w:tcW w:w="249" w:type="pct"/>
            <w:vAlign w:val="center"/>
          </w:tcPr>
          <w:p w:rsidR="00BE1B8E" w:rsidRPr="003F56A2" w:rsidRDefault="005E0373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16</w:t>
            </w:r>
            <w:r w:rsidR="00D81926" w:rsidRPr="003F56A2">
              <w:rPr>
                <w:rFonts w:eastAsia="Arial"/>
                <w:color w:val="000000"/>
                <w:sz w:val="17"/>
                <w:szCs w:val="17"/>
              </w:rPr>
              <w:t xml:space="preserve"> лет</w:t>
            </w:r>
          </w:p>
        </w:tc>
        <w:tc>
          <w:tcPr>
            <w:tcW w:w="486" w:type="pct"/>
            <w:vAlign w:val="center"/>
          </w:tcPr>
          <w:p w:rsidR="00BE1B8E" w:rsidRPr="003F56A2" w:rsidRDefault="005E0373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16</w:t>
            </w:r>
            <w:r w:rsidR="00D81926" w:rsidRPr="003F56A2">
              <w:rPr>
                <w:rFonts w:eastAsia="Arial"/>
                <w:color w:val="000000"/>
                <w:sz w:val="17"/>
                <w:szCs w:val="17"/>
              </w:rPr>
              <w:t xml:space="preserve"> лет</w:t>
            </w:r>
          </w:p>
        </w:tc>
      </w:tr>
      <w:tr w:rsidR="003F56A2" w:rsidRPr="003F56A2" w:rsidTr="003F56A2">
        <w:trPr>
          <w:jc w:val="center"/>
        </w:trPr>
        <w:tc>
          <w:tcPr>
            <w:tcW w:w="450" w:type="pct"/>
            <w:vAlign w:val="center"/>
          </w:tcPr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 xml:space="preserve">Гарипов </w:t>
            </w:r>
            <w:proofErr w:type="spellStart"/>
            <w:r w:rsidRPr="003F56A2">
              <w:rPr>
                <w:rFonts w:eastAsia="Arial"/>
                <w:color w:val="000000"/>
                <w:sz w:val="17"/>
                <w:szCs w:val="17"/>
              </w:rPr>
              <w:t>Талгат</w:t>
            </w:r>
            <w:proofErr w:type="spellEnd"/>
            <w:r w:rsidRPr="003F56A2">
              <w:rPr>
                <w:rFonts w:eastAsia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F56A2">
              <w:rPr>
                <w:rFonts w:eastAsia="Arial"/>
                <w:color w:val="000000"/>
                <w:sz w:val="17"/>
                <w:szCs w:val="17"/>
              </w:rPr>
              <w:t>Валирахманович</w:t>
            </w:r>
            <w:proofErr w:type="spellEnd"/>
          </w:p>
        </w:tc>
        <w:tc>
          <w:tcPr>
            <w:tcW w:w="435" w:type="pct"/>
            <w:vAlign w:val="center"/>
          </w:tcPr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профессор</w:t>
            </w:r>
          </w:p>
        </w:tc>
        <w:tc>
          <w:tcPr>
            <w:tcW w:w="506" w:type="pct"/>
            <w:vAlign w:val="center"/>
          </w:tcPr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>Физиология и этология животных; Основы физиологии; Физиология животных.</w:t>
            </w:r>
          </w:p>
        </w:tc>
        <w:tc>
          <w:tcPr>
            <w:tcW w:w="380" w:type="pct"/>
            <w:vAlign w:val="center"/>
          </w:tcPr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Ветеринарный врач</w:t>
            </w:r>
          </w:p>
        </w:tc>
        <w:tc>
          <w:tcPr>
            <w:tcW w:w="513" w:type="pct"/>
            <w:vAlign w:val="center"/>
          </w:tcPr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>Доктор ветеринарных наук</w:t>
            </w:r>
          </w:p>
        </w:tc>
        <w:tc>
          <w:tcPr>
            <w:tcW w:w="486" w:type="pct"/>
            <w:vAlign w:val="center"/>
          </w:tcPr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Профессор</w:t>
            </w:r>
          </w:p>
        </w:tc>
        <w:tc>
          <w:tcPr>
            <w:tcW w:w="514" w:type="pct"/>
            <w:vAlign w:val="center"/>
          </w:tcPr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>16.00.04 Ветеринарная фармакология с токсикологией</w:t>
            </w:r>
          </w:p>
        </w:tc>
        <w:tc>
          <w:tcPr>
            <w:tcW w:w="544" w:type="pct"/>
            <w:vAlign w:val="center"/>
          </w:tcPr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20.10-29.10.2016</w:t>
            </w:r>
          </w:p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ВНИВИ</w:t>
            </w:r>
          </w:p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№ 698/16</w:t>
            </w:r>
          </w:p>
        </w:tc>
        <w:tc>
          <w:tcPr>
            <w:tcW w:w="249" w:type="pct"/>
            <w:vAlign w:val="center"/>
          </w:tcPr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50</w:t>
            </w:r>
            <w:r w:rsidRPr="003F56A2">
              <w:rPr>
                <w:rFonts w:eastAsia="Arial"/>
                <w:color w:val="000000"/>
                <w:sz w:val="17"/>
                <w:szCs w:val="17"/>
              </w:rPr>
              <w:t xml:space="preserve"> лет</w:t>
            </w:r>
          </w:p>
        </w:tc>
        <w:tc>
          <w:tcPr>
            <w:tcW w:w="486" w:type="pct"/>
            <w:vAlign w:val="center"/>
          </w:tcPr>
          <w:p w:rsidR="003F56A2" w:rsidRPr="003F56A2" w:rsidRDefault="003F56A2" w:rsidP="0069102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50</w:t>
            </w:r>
            <w:r w:rsidRPr="003F56A2">
              <w:rPr>
                <w:rFonts w:eastAsia="Arial"/>
                <w:color w:val="000000"/>
                <w:sz w:val="17"/>
                <w:szCs w:val="17"/>
              </w:rPr>
              <w:t>лет</w:t>
            </w:r>
          </w:p>
        </w:tc>
      </w:tr>
      <w:tr w:rsidR="005E0373" w:rsidRPr="003F56A2" w:rsidTr="003F56A2">
        <w:trPr>
          <w:jc w:val="center"/>
        </w:trPr>
        <w:tc>
          <w:tcPr>
            <w:tcW w:w="450" w:type="pct"/>
            <w:vAlign w:val="center"/>
          </w:tcPr>
          <w:p w:rsidR="00BE1B8E" w:rsidRPr="003F56A2" w:rsidRDefault="005E0373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 xml:space="preserve">Ежкова </w:t>
            </w:r>
            <w:proofErr w:type="spellStart"/>
            <w:r w:rsidRPr="003F56A2">
              <w:rPr>
                <w:rFonts w:eastAsia="Arial"/>
                <w:color w:val="000000"/>
                <w:sz w:val="17"/>
                <w:szCs w:val="17"/>
              </w:rPr>
              <w:t>Асия</w:t>
            </w:r>
            <w:proofErr w:type="spellEnd"/>
            <w:r w:rsidRPr="003F56A2">
              <w:rPr>
                <w:rFonts w:eastAsia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F56A2">
              <w:rPr>
                <w:rFonts w:eastAsia="Arial"/>
                <w:color w:val="000000"/>
                <w:sz w:val="17"/>
                <w:szCs w:val="17"/>
              </w:rPr>
              <w:t>Мазетдиновна</w:t>
            </w:r>
            <w:proofErr w:type="spellEnd"/>
          </w:p>
        </w:tc>
        <w:tc>
          <w:tcPr>
            <w:tcW w:w="435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профессор</w:t>
            </w:r>
          </w:p>
        </w:tc>
        <w:tc>
          <w:tcPr>
            <w:tcW w:w="506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>Физиология и этология животных;</w:t>
            </w:r>
            <w:r w:rsidR="0041180F" w:rsidRPr="003F56A2">
              <w:rPr>
                <w:sz w:val="17"/>
                <w:szCs w:val="17"/>
              </w:rPr>
              <w:t xml:space="preserve"> </w:t>
            </w:r>
            <w:r w:rsidRPr="003F56A2">
              <w:rPr>
                <w:sz w:val="17"/>
                <w:szCs w:val="17"/>
              </w:rPr>
              <w:t>Физиология животных</w:t>
            </w:r>
            <w:r w:rsidR="0041180F" w:rsidRPr="003F56A2">
              <w:rPr>
                <w:sz w:val="17"/>
                <w:szCs w:val="17"/>
              </w:rPr>
              <w:t>.</w:t>
            </w:r>
            <w:r w:rsidR="003F56A2" w:rsidRPr="003F56A2">
              <w:rPr>
                <w:sz w:val="17"/>
                <w:szCs w:val="17"/>
              </w:rPr>
              <w:t xml:space="preserve"> Методы научного исследования</w:t>
            </w:r>
          </w:p>
          <w:p w:rsidR="003F56A2" w:rsidRPr="003F56A2" w:rsidRDefault="003F56A2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Ветеринарный врач</w:t>
            </w:r>
          </w:p>
        </w:tc>
        <w:tc>
          <w:tcPr>
            <w:tcW w:w="513" w:type="pct"/>
            <w:vAlign w:val="center"/>
          </w:tcPr>
          <w:p w:rsidR="00BE1B8E" w:rsidRPr="003F56A2" w:rsidRDefault="00BE1B8E" w:rsidP="005E0373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 xml:space="preserve">Доктор </w:t>
            </w:r>
            <w:r w:rsidR="005E0373" w:rsidRPr="003F56A2">
              <w:rPr>
                <w:sz w:val="17"/>
                <w:szCs w:val="17"/>
              </w:rPr>
              <w:t>биологических</w:t>
            </w:r>
            <w:r w:rsidRPr="003F56A2">
              <w:rPr>
                <w:sz w:val="17"/>
                <w:szCs w:val="17"/>
              </w:rPr>
              <w:t xml:space="preserve"> наук</w:t>
            </w:r>
          </w:p>
        </w:tc>
        <w:tc>
          <w:tcPr>
            <w:tcW w:w="486" w:type="pct"/>
            <w:vAlign w:val="center"/>
          </w:tcPr>
          <w:p w:rsidR="00BE1B8E" w:rsidRPr="003F56A2" w:rsidRDefault="005E0373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514" w:type="pct"/>
            <w:vAlign w:val="center"/>
          </w:tcPr>
          <w:p w:rsidR="00BE1B8E" w:rsidRPr="003F56A2" w:rsidRDefault="003F56A2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06.02.05 Ветеринарная санитария, экология, зоогигиена и ветеринарно-санитарная экспертиза</w:t>
            </w:r>
          </w:p>
        </w:tc>
        <w:tc>
          <w:tcPr>
            <w:tcW w:w="544" w:type="pct"/>
            <w:vAlign w:val="center"/>
          </w:tcPr>
          <w:p w:rsidR="00D81926" w:rsidRPr="003F56A2" w:rsidRDefault="003F56A2" w:rsidP="003F56A2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>
              <w:rPr>
                <w:rFonts w:eastAsia="Arial"/>
                <w:color w:val="000000"/>
                <w:sz w:val="17"/>
                <w:szCs w:val="17"/>
              </w:rPr>
              <w:t>Профессиональные справочные системы</w:t>
            </w:r>
            <w:proofErr w:type="gramStart"/>
            <w:r>
              <w:rPr>
                <w:rFonts w:eastAsia="Arial"/>
                <w:color w:val="000000"/>
                <w:sz w:val="17"/>
                <w:szCs w:val="17"/>
              </w:rPr>
              <w:t>.</w:t>
            </w:r>
            <w:proofErr w:type="gramEnd"/>
            <w:r>
              <w:rPr>
                <w:rFonts w:eastAsia="Arial"/>
                <w:color w:val="000000"/>
                <w:sz w:val="17"/>
                <w:szCs w:val="17"/>
              </w:rPr>
              <w:t xml:space="preserve"> Сертификат №18641, от 21.03.2018</w:t>
            </w:r>
          </w:p>
        </w:tc>
        <w:tc>
          <w:tcPr>
            <w:tcW w:w="249" w:type="pct"/>
            <w:vAlign w:val="center"/>
          </w:tcPr>
          <w:p w:rsidR="00BE1B8E" w:rsidRPr="003F56A2" w:rsidRDefault="003F56A2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486" w:type="pct"/>
            <w:vAlign w:val="center"/>
          </w:tcPr>
          <w:p w:rsidR="00BE1B8E" w:rsidRPr="003F56A2" w:rsidRDefault="003F56A2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8</w:t>
            </w:r>
          </w:p>
        </w:tc>
      </w:tr>
      <w:tr w:rsidR="005E0373" w:rsidRPr="003F56A2" w:rsidTr="003F56A2">
        <w:trPr>
          <w:trHeight w:val="1305"/>
          <w:jc w:val="center"/>
        </w:trPr>
        <w:tc>
          <w:tcPr>
            <w:tcW w:w="45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proofErr w:type="spellStart"/>
            <w:r w:rsidRPr="003F56A2">
              <w:rPr>
                <w:rFonts w:eastAsia="Arial"/>
                <w:color w:val="000000"/>
                <w:sz w:val="17"/>
                <w:szCs w:val="17"/>
              </w:rPr>
              <w:t>Гирфанов</w:t>
            </w:r>
            <w:proofErr w:type="spellEnd"/>
            <w:r w:rsidRPr="003F56A2">
              <w:rPr>
                <w:rFonts w:eastAsia="Arial"/>
                <w:color w:val="000000"/>
                <w:sz w:val="17"/>
                <w:szCs w:val="17"/>
              </w:rPr>
              <w:t xml:space="preserve"> Айдар </w:t>
            </w:r>
            <w:proofErr w:type="spellStart"/>
            <w:r w:rsidRPr="003F56A2">
              <w:rPr>
                <w:rFonts w:eastAsia="Arial"/>
                <w:color w:val="000000"/>
                <w:sz w:val="17"/>
                <w:szCs w:val="17"/>
              </w:rPr>
              <w:t>Ильдарович</w:t>
            </w:r>
            <w:proofErr w:type="spellEnd"/>
          </w:p>
        </w:tc>
        <w:tc>
          <w:tcPr>
            <w:tcW w:w="435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506" w:type="pct"/>
            <w:vAlign w:val="center"/>
          </w:tcPr>
          <w:p w:rsidR="00BE1B8E" w:rsidRPr="003F56A2" w:rsidRDefault="00BE1B8E" w:rsidP="005E0373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>Патологическая физиология</w:t>
            </w:r>
          </w:p>
        </w:tc>
        <w:tc>
          <w:tcPr>
            <w:tcW w:w="38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Ветеринарный врач</w:t>
            </w:r>
          </w:p>
        </w:tc>
        <w:tc>
          <w:tcPr>
            <w:tcW w:w="513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Кандидат ветеринарных наук</w:t>
            </w:r>
          </w:p>
        </w:tc>
        <w:tc>
          <w:tcPr>
            <w:tcW w:w="486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14" w:type="pct"/>
            <w:vAlign w:val="center"/>
          </w:tcPr>
          <w:p w:rsidR="00BE1B8E" w:rsidRPr="003F56A2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bCs/>
                <w:sz w:val="17"/>
                <w:szCs w:val="17"/>
              </w:rPr>
              <w:t>06</w:t>
            </w:r>
            <w:r w:rsidRPr="003F56A2">
              <w:rPr>
                <w:sz w:val="17"/>
                <w:szCs w:val="17"/>
              </w:rPr>
              <w:t>.</w:t>
            </w:r>
            <w:r w:rsidRPr="003F56A2">
              <w:rPr>
                <w:bCs/>
                <w:sz w:val="17"/>
                <w:szCs w:val="17"/>
              </w:rPr>
              <w:t>02</w:t>
            </w:r>
            <w:r w:rsidRPr="003F56A2">
              <w:rPr>
                <w:sz w:val="17"/>
                <w:szCs w:val="17"/>
              </w:rPr>
              <w:t>.</w:t>
            </w:r>
            <w:r w:rsidRPr="003F56A2">
              <w:rPr>
                <w:bCs/>
                <w:sz w:val="17"/>
                <w:szCs w:val="17"/>
              </w:rPr>
              <w:t>01</w:t>
            </w:r>
            <w:r w:rsidRPr="003F56A2">
              <w:rPr>
                <w:sz w:val="17"/>
                <w:szCs w:val="17"/>
              </w:rPr>
              <w:t xml:space="preserve"> Диагностика болезней и терапия животных, патология, онкология и морфология животных.</w:t>
            </w:r>
          </w:p>
        </w:tc>
        <w:tc>
          <w:tcPr>
            <w:tcW w:w="544" w:type="pct"/>
            <w:vAlign w:val="center"/>
          </w:tcPr>
          <w:p w:rsidR="00BE1B8E" w:rsidRPr="003F56A2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18.09-29.09.2017</w:t>
            </w:r>
          </w:p>
          <w:p w:rsidR="00D81926" w:rsidRPr="003F56A2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ВНИВИ</w:t>
            </w:r>
          </w:p>
          <w:p w:rsidR="00D81926" w:rsidRPr="003F56A2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№ 799/17</w:t>
            </w:r>
          </w:p>
        </w:tc>
        <w:tc>
          <w:tcPr>
            <w:tcW w:w="249" w:type="pct"/>
            <w:vAlign w:val="center"/>
          </w:tcPr>
          <w:p w:rsidR="00BE1B8E" w:rsidRPr="003F56A2" w:rsidRDefault="005E0373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7</w:t>
            </w:r>
            <w:r w:rsidR="00D81926" w:rsidRPr="003F56A2">
              <w:rPr>
                <w:rFonts w:eastAsia="Arial"/>
                <w:color w:val="000000"/>
                <w:sz w:val="17"/>
                <w:szCs w:val="17"/>
              </w:rPr>
              <w:t>лет</w:t>
            </w:r>
          </w:p>
        </w:tc>
        <w:tc>
          <w:tcPr>
            <w:tcW w:w="486" w:type="pct"/>
            <w:vAlign w:val="center"/>
          </w:tcPr>
          <w:p w:rsidR="00BE1B8E" w:rsidRPr="003F56A2" w:rsidRDefault="005E0373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7</w:t>
            </w:r>
            <w:r w:rsidR="00D81926" w:rsidRPr="003F56A2">
              <w:rPr>
                <w:rFonts w:eastAsia="Arial"/>
                <w:color w:val="000000"/>
                <w:sz w:val="17"/>
                <w:szCs w:val="17"/>
              </w:rPr>
              <w:t xml:space="preserve"> лет</w:t>
            </w:r>
          </w:p>
        </w:tc>
      </w:tr>
      <w:tr w:rsidR="005E0373" w:rsidRPr="003F56A2" w:rsidTr="003F56A2">
        <w:trPr>
          <w:jc w:val="center"/>
        </w:trPr>
        <w:tc>
          <w:tcPr>
            <w:tcW w:w="45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Шаламова Гузель Геннадьевна</w:t>
            </w:r>
          </w:p>
        </w:tc>
        <w:tc>
          <w:tcPr>
            <w:tcW w:w="435" w:type="pct"/>
            <w:vAlign w:val="center"/>
          </w:tcPr>
          <w:p w:rsidR="00BE1B8E" w:rsidRPr="003F56A2" w:rsidRDefault="0041180F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506" w:type="pct"/>
            <w:vAlign w:val="center"/>
          </w:tcPr>
          <w:p w:rsidR="00BE1B8E" w:rsidRPr="003F56A2" w:rsidRDefault="0041180F" w:rsidP="005E0373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 xml:space="preserve">Методы научного исследования; </w:t>
            </w:r>
            <w:proofErr w:type="gramStart"/>
            <w:r w:rsidR="005E0373" w:rsidRPr="003F56A2">
              <w:rPr>
                <w:sz w:val="17"/>
                <w:szCs w:val="17"/>
              </w:rPr>
              <w:t>Патологическая</w:t>
            </w:r>
            <w:proofErr w:type="gramEnd"/>
            <w:r w:rsidR="005E0373" w:rsidRPr="003F56A2">
              <w:rPr>
                <w:sz w:val="17"/>
                <w:szCs w:val="17"/>
              </w:rPr>
              <w:t xml:space="preserve"> физиология</w:t>
            </w:r>
            <w:r w:rsidRPr="003F56A2">
              <w:rPr>
                <w:sz w:val="17"/>
                <w:szCs w:val="17"/>
              </w:rPr>
              <w:t>;</w:t>
            </w:r>
            <w:r w:rsidR="00BE1B8E" w:rsidRPr="003F56A2">
              <w:rPr>
                <w:sz w:val="17"/>
                <w:szCs w:val="17"/>
              </w:rPr>
              <w:t xml:space="preserve"> </w:t>
            </w:r>
            <w:r w:rsidRPr="003F56A2">
              <w:rPr>
                <w:sz w:val="17"/>
                <w:szCs w:val="17"/>
              </w:rPr>
              <w:t>Основы ветеринарии.</w:t>
            </w:r>
          </w:p>
        </w:tc>
        <w:tc>
          <w:tcPr>
            <w:tcW w:w="38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Ветеринарный врач</w:t>
            </w:r>
          </w:p>
        </w:tc>
        <w:tc>
          <w:tcPr>
            <w:tcW w:w="513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Кандидат ветеринарных наук</w:t>
            </w:r>
          </w:p>
        </w:tc>
        <w:tc>
          <w:tcPr>
            <w:tcW w:w="486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14" w:type="pct"/>
            <w:vAlign w:val="center"/>
          </w:tcPr>
          <w:p w:rsidR="00BE1B8E" w:rsidRPr="003F56A2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 xml:space="preserve">03.00.19 </w:t>
            </w:r>
            <w:r w:rsidR="00994266" w:rsidRPr="003F56A2">
              <w:rPr>
                <w:sz w:val="17"/>
                <w:szCs w:val="17"/>
              </w:rPr>
              <w:t>П</w:t>
            </w:r>
            <w:r w:rsidRPr="003F56A2">
              <w:rPr>
                <w:sz w:val="17"/>
                <w:szCs w:val="17"/>
              </w:rPr>
              <w:t xml:space="preserve">аразитология; 16.00.04  </w:t>
            </w:r>
            <w:r w:rsidR="00994266" w:rsidRPr="003F56A2">
              <w:rPr>
                <w:sz w:val="17"/>
                <w:szCs w:val="17"/>
              </w:rPr>
              <w:t>В</w:t>
            </w:r>
            <w:r w:rsidRPr="003F56A2">
              <w:rPr>
                <w:sz w:val="17"/>
                <w:szCs w:val="17"/>
              </w:rPr>
              <w:t>етеринарная фармакология с токсикологией.</w:t>
            </w:r>
          </w:p>
        </w:tc>
        <w:tc>
          <w:tcPr>
            <w:tcW w:w="544" w:type="pct"/>
            <w:vAlign w:val="center"/>
          </w:tcPr>
          <w:p w:rsidR="00BE1B8E" w:rsidRPr="003F56A2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08.02.-17.02.2017</w:t>
            </w:r>
          </w:p>
          <w:p w:rsidR="00D81926" w:rsidRPr="003F56A2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ВНИВИ</w:t>
            </w:r>
          </w:p>
          <w:p w:rsidR="00D81926" w:rsidRPr="003F56A2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№ 733/17</w:t>
            </w:r>
          </w:p>
        </w:tc>
        <w:tc>
          <w:tcPr>
            <w:tcW w:w="249" w:type="pct"/>
            <w:vAlign w:val="center"/>
          </w:tcPr>
          <w:p w:rsidR="00BE1B8E" w:rsidRPr="003F56A2" w:rsidRDefault="00D81926" w:rsidP="005E0373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1</w:t>
            </w:r>
            <w:r w:rsidR="005E0373" w:rsidRPr="003F56A2">
              <w:rPr>
                <w:rFonts w:eastAsia="Arial"/>
                <w:color w:val="000000"/>
                <w:sz w:val="17"/>
                <w:szCs w:val="17"/>
              </w:rPr>
              <w:t xml:space="preserve">7 </w:t>
            </w:r>
            <w:r w:rsidRPr="003F56A2">
              <w:rPr>
                <w:rFonts w:eastAsia="Arial"/>
                <w:color w:val="000000"/>
                <w:sz w:val="17"/>
                <w:szCs w:val="17"/>
              </w:rPr>
              <w:t>лет</w:t>
            </w:r>
          </w:p>
        </w:tc>
        <w:tc>
          <w:tcPr>
            <w:tcW w:w="486" w:type="pct"/>
            <w:vAlign w:val="center"/>
          </w:tcPr>
          <w:p w:rsidR="00BE1B8E" w:rsidRPr="003F56A2" w:rsidRDefault="00D81926" w:rsidP="005E0373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1</w:t>
            </w:r>
            <w:r w:rsidR="005E0373" w:rsidRPr="003F56A2">
              <w:rPr>
                <w:rFonts w:eastAsia="Arial"/>
                <w:color w:val="000000"/>
                <w:sz w:val="17"/>
                <w:szCs w:val="17"/>
              </w:rPr>
              <w:t>7</w:t>
            </w:r>
            <w:r w:rsidRPr="003F56A2">
              <w:rPr>
                <w:rFonts w:eastAsia="Arial"/>
                <w:color w:val="000000"/>
                <w:sz w:val="17"/>
                <w:szCs w:val="17"/>
              </w:rPr>
              <w:t xml:space="preserve"> лет</w:t>
            </w:r>
          </w:p>
        </w:tc>
      </w:tr>
      <w:tr w:rsidR="005E0373" w:rsidRPr="003F56A2" w:rsidTr="003F56A2">
        <w:trPr>
          <w:jc w:val="center"/>
        </w:trPr>
        <w:tc>
          <w:tcPr>
            <w:tcW w:w="45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proofErr w:type="spellStart"/>
            <w:r w:rsidRPr="003F56A2">
              <w:rPr>
                <w:rFonts w:eastAsia="Arial"/>
                <w:color w:val="000000"/>
                <w:sz w:val="17"/>
                <w:szCs w:val="17"/>
              </w:rPr>
              <w:t>Папаев</w:t>
            </w:r>
            <w:proofErr w:type="spellEnd"/>
            <w:r w:rsidRPr="003F56A2">
              <w:rPr>
                <w:rFonts w:eastAsia="Arial"/>
                <w:color w:val="000000"/>
                <w:sz w:val="17"/>
                <w:szCs w:val="17"/>
              </w:rPr>
              <w:t xml:space="preserve"> Радий Михайлович</w:t>
            </w:r>
          </w:p>
        </w:tc>
        <w:tc>
          <w:tcPr>
            <w:tcW w:w="435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старший преподаватель</w:t>
            </w:r>
          </w:p>
        </w:tc>
        <w:tc>
          <w:tcPr>
            <w:tcW w:w="506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>Физиология и этология животных;</w:t>
            </w:r>
            <w:r w:rsidR="0041180F" w:rsidRPr="003F56A2">
              <w:rPr>
                <w:sz w:val="17"/>
                <w:szCs w:val="17"/>
              </w:rPr>
              <w:t xml:space="preserve"> </w:t>
            </w:r>
            <w:r w:rsidRPr="003F56A2">
              <w:rPr>
                <w:sz w:val="17"/>
                <w:szCs w:val="17"/>
              </w:rPr>
              <w:t xml:space="preserve">Физиология </w:t>
            </w:r>
            <w:r w:rsidRPr="003F56A2">
              <w:rPr>
                <w:sz w:val="17"/>
                <w:szCs w:val="17"/>
              </w:rPr>
              <w:lastRenderedPageBreak/>
              <w:t>животных</w:t>
            </w:r>
            <w:r w:rsidR="0041180F" w:rsidRPr="003F56A2">
              <w:rPr>
                <w:sz w:val="17"/>
                <w:szCs w:val="17"/>
              </w:rPr>
              <w:t>.</w:t>
            </w:r>
          </w:p>
          <w:p w:rsidR="005E0373" w:rsidRPr="003F56A2" w:rsidRDefault="003F56A2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>Методы научного исследования</w:t>
            </w:r>
          </w:p>
        </w:tc>
        <w:tc>
          <w:tcPr>
            <w:tcW w:w="380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lastRenderedPageBreak/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Ветеринарный врач</w:t>
            </w:r>
          </w:p>
        </w:tc>
        <w:tc>
          <w:tcPr>
            <w:tcW w:w="513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Кандидат биологических наук</w:t>
            </w:r>
          </w:p>
        </w:tc>
        <w:tc>
          <w:tcPr>
            <w:tcW w:w="486" w:type="pct"/>
            <w:vAlign w:val="center"/>
          </w:tcPr>
          <w:p w:rsidR="00BE1B8E" w:rsidRPr="003F56A2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14" w:type="pct"/>
            <w:vAlign w:val="center"/>
          </w:tcPr>
          <w:p w:rsidR="00BE1B8E" w:rsidRPr="003F56A2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sz w:val="17"/>
                <w:szCs w:val="17"/>
              </w:rPr>
              <w:t>03.03.01 Физиология</w:t>
            </w:r>
          </w:p>
        </w:tc>
        <w:tc>
          <w:tcPr>
            <w:tcW w:w="544" w:type="pct"/>
            <w:vAlign w:val="center"/>
          </w:tcPr>
          <w:p w:rsidR="00D81926" w:rsidRPr="003F56A2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5.11-25.11.2015</w:t>
            </w:r>
          </w:p>
          <w:p w:rsidR="00BE1B8E" w:rsidRPr="003F56A2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Ульяновская ГСХА</w:t>
            </w:r>
          </w:p>
          <w:p w:rsidR="00D81926" w:rsidRPr="003F56A2" w:rsidRDefault="00D81926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№ 15177</w:t>
            </w:r>
          </w:p>
        </w:tc>
        <w:tc>
          <w:tcPr>
            <w:tcW w:w="249" w:type="pct"/>
            <w:vAlign w:val="center"/>
          </w:tcPr>
          <w:p w:rsidR="00BE1B8E" w:rsidRPr="003F56A2" w:rsidRDefault="005E0373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8</w:t>
            </w:r>
            <w:r w:rsidR="00D81926" w:rsidRPr="003F56A2">
              <w:rPr>
                <w:rFonts w:eastAsia="Arial"/>
                <w:color w:val="000000"/>
                <w:sz w:val="17"/>
                <w:szCs w:val="17"/>
              </w:rPr>
              <w:t xml:space="preserve"> лет</w:t>
            </w:r>
          </w:p>
        </w:tc>
        <w:tc>
          <w:tcPr>
            <w:tcW w:w="486" w:type="pct"/>
            <w:vAlign w:val="center"/>
          </w:tcPr>
          <w:p w:rsidR="00BE1B8E" w:rsidRPr="003F56A2" w:rsidRDefault="005E0373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3F56A2">
              <w:rPr>
                <w:rFonts w:eastAsia="Arial"/>
                <w:color w:val="000000"/>
                <w:sz w:val="17"/>
                <w:szCs w:val="17"/>
              </w:rPr>
              <w:t>7</w:t>
            </w:r>
            <w:r w:rsidR="00D81926" w:rsidRPr="003F56A2">
              <w:rPr>
                <w:rFonts w:eastAsia="Arial"/>
                <w:color w:val="000000"/>
                <w:sz w:val="17"/>
                <w:szCs w:val="17"/>
              </w:rPr>
              <w:t xml:space="preserve"> лет</w:t>
            </w:r>
          </w:p>
        </w:tc>
      </w:tr>
    </w:tbl>
    <w:p w:rsidR="00550BAC" w:rsidRDefault="00550BAC"/>
    <w:sectPr w:rsidR="00550BAC" w:rsidSect="0041180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1B8E"/>
    <w:rsid w:val="00246EBE"/>
    <w:rsid w:val="003F56A2"/>
    <w:rsid w:val="0041180F"/>
    <w:rsid w:val="00550BAC"/>
    <w:rsid w:val="005E0373"/>
    <w:rsid w:val="006851D0"/>
    <w:rsid w:val="006A2032"/>
    <w:rsid w:val="00994266"/>
    <w:rsid w:val="009B50AE"/>
    <w:rsid w:val="009C585B"/>
    <w:rsid w:val="00A54301"/>
    <w:rsid w:val="00BE1B8E"/>
    <w:rsid w:val="00C52DE5"/>
    <w:rsid w:val="00CD0264"/>
    <w:rsid w:val="00D81926"/>
    <w:rsid w:val="00E064AA"/>
    <w:rsid w:val="00E8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B8E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uiPriority w:val="99"/>
    <w:qFormat/>
    <w:rsid w:val="00BE1B8E"/>
    <w:pPr>
      <w:keepNext/>
      <w:numPr>
        <w:numId w:val="1"/>
      </w:numPr>
      <w:spacing w:before="360"/>
      <w:jc w:val="left"/>
    </w:pPr>
  </w:style>
  <w:style w:type="paragraph" w:styleId="a4">
    <w:name w:val="Balloon Text"/>
    <w:basedOn w:val="a0"/>
    <w:link w:val="a5"/>
    <w:uiPriority w:val="99"/>
    <w:semiHidden/>
    <w:unhideWhenUsed/>
    <w:rsid w:val="00994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94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EB79-CDC2-4653-BAAE-B45C1C47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2019-09-10T13:34:00Z</cp:lastPrinted>
  <dcterms:created xsi:type="dcterms:W3CDTF">2019-09-10T13:35:00Z</dcterms:created>
  <dcterms:modified xsi:type="dcterms:W3CDTF">2019-09-24T08:48:00Z</dcterms:modified>
</cp:coreProperties>
</file>